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D0F753" w14:textId="77777777" w:rsidR="006E335C" w:rsidRPr="0075696D" w:rsidRDefault="00E15761" w:rsidP="005354E8">
      <w:pPr>
        <w:jc w:val="center"/>
        <w:rPr>
          <w:b/>
          <w:color w:val="000000" w:themeColor="text1"/>
          <w:sz w:val="28"/>
        </w:rPr>
      </w:pPr>
      <w:r w:rsidRPr="0075696D">
        <w:rPr>
          <w:b/>
          <w:color w:val="000000" w:themeColor="text1"/>
          <w:sz w:val="28"/>
        </w:rPr>
        <w:t>Jerod Impichch</w:t>
      </w:r>
      <w:r w:rsidRPr="0075696D">
        <w:rPr>
          <w:b/>
          <w:color w:val="000000" w:themeColor="text1"/>
          <w:sz w:val="28"/>
          <w:u w:val="single"/>
        </w:rPr>
        <w:t>a</w:t>
      </w:r>
      <w:r w:rsidRPr="0075696D">
        <w:rPr>
          <w:b/>
          <w:color w:val="000000" w:themeColor="text1"/>
          <w:sz w:val="28"/>
        </w:rPr>
        <w:t>achaaha’ Tate</w:t>
      </w:r>
    </w:p>
    <w:p w14:paraId="66AD0271" w14:textId="77777777" w:rsidR="00832CDF" w:rsidRPr="0075696D" w:rsidRDefault="00E15761" w:rsidP="005354E8">
      <w:pPr>
        <w:jc w:val="center"/>
        <w:rPr>
          <w:color w:val="000000" w:themeColor="text1"/>
          <w:sz w:val="28"/>
        </w:rPr>
      </w:pPr>
      <w:r w:rsidRPr="0075696D">
        <w:rPr>
          <w:color w:val="000000" w:themeColor="text1"/>
          <w:sz w:val="28"/>
        </w:rPr>
        <w:t>Biography</w:t>
      </w:r>
    </w:p>
    <w:p w14:paraId="16439A58" w14:textId="77777777" w:rsidR="005354E8" w:rsidRPr="0075696D" w:rsidRDefault="005354E8" w:rsidP="005354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rPr>
      </w:pPr>
    </w:p>
    <w:p w14:paraId="3A84EE06" w14:textId="77777777" w:rsidR="005354E8" w:rsidRPr="0075696D" w:rsidRDefault="005354E8" w:rsidP="005354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themeColor="text1"/>
          <w:szCs w:val="24"/>
        </w:rPr>
      </w:pPr>
    </w:p>
    <w:p w14:paraId="18AC1DAB" w14:textId="77777777" w:rsidR="0019257A" w:rsidRPr="0075696D" w:rsidRDefault="0019257A" w:rsidP="0019257A">
      <w:pPr>
        <w:pStyle w:val="p1"/>
        <w:rPr>
          <w:rStyle w:val="s1"/>
          <w:rFonts w:ascii="Times New Roman" w:hAnsi="Times New Roman"/>
          <w:color w:val="000000" w:themeColor="text1"/>
        </w:rPr>
      </w:pPr>
      <w:r w:rsidRPr="0075696D">
        <w:rPr>
          <w:rStyle w:val="s1"/>
          <w:rFonts w:ascii="Times New Roman" w:hAnsi="Times New Roman"/>
          <w:color w:val="000000" w:themeColor="text1"/>
        </w:rPr>
        <w:t>Praised and honored for “his ability to effectively infuse classical music with American Indian nationalism” (Washington Post), Jerod Impichch</w:t>
      </w:r>
      <w:r w:rsidRPr="0075696D">
        <w:rPr>
          <w:rStyle w:val="s2"/>
          <w:rFonts w:ascii="Times New Roman" w:hAnsi="Times New Roman"/>
          <w:color w:val="000000" w:themeColor="text1"/>
        </w:rPr>
        <w:t>a</w:t>
      </w:r>
      <w:r w:rsidRPr="0075696D">
        <w:rPr>
          <w:rStyle w:val="s1"/>
          <w:rFonts w:ascii="Times New Roman" w:hAnsi="Times New Roman"/>
          <w:color w:val="000000" w:themeColor="text1"/>
        </w:rPr>
        <w:t>achaaha</w:t>
      </w:r>
      <w:r w:rsidR="009063F0" w:rsidRPr="0075696D">
        <w:rPr>
          <w:rFonts w:ascii="Times New Roman" w:hAnsi="Times New Roman"/>
          <w:color w:val="000000" w:themeColor="text1"/>
        </w:rPr>
        <w:t>'</w:t>
      </w:r>
      <w:r w:rsidR="001F1776">
        <w:rPr>
          <w:rStyle w:val="s1"/>
          <w:rFonts w:ascii="Times New Roman" w:hAnsi="Times New Roman"/>
          <w:color w:val="000000" w:themeColor="text1"/>
        </w:rPr>
        <w:t xml:space="preserve"> Tate, born in Norman, Okla.</w:t>
      </w:r>
      <w:r w:rsidRPr="0075696D">
        <w:rPr>
          <w:rStyle w:val="s1"/>
          <w:rFonts w:ascii="Times New Roman" w:hAnsi="Times New Roman"/>
          <w:color w:val="000000" w:themeColor="text1"/>
        </w:rPr>
        <w:t>, is a citizen of the Chickasaw Nation and is dedicated to the development of American Indian classical composition.</w:t>
      </w:r>
    </w:p>
    <w:p w14:paraId="1DFAF986" w14:textId="77777777" w:rsidR="007B410D" w:rsidRPr="0075696D" w:rsidRDefault="007B410D" w:rsidP="0019257A">
      <w:pPr>
        <w:pStyle w:val="p1"/>
        <w:rPr>
          <w:rFonts w:ascii="Times New Roman" w:hAnsi="Times New Roman"/>
          <w:color w:val="000000" w:themeColor="text1"/>
        </w:rPr>
      </w:pPr>
    </w:p>
    <w:p w14:paraId="40433956" w14:textId="77777777" w:rsidR="00746894" w:rsidRPr="0075696D" w:rsidRDefault="00741EEB" w:rsidP="00746894">
      <w:pPr>
        <w:rPr>
          <w:szCs w:val="24"/>
        </w:rPr>
      </w:pPr>
      <w:r>
        <w:rPr>
          <w:color w:val="000000"/>
          <w:szCs w:val="24"/>
        </w:rPr>
        <w:t xml:space="preserve">In 2016, </w:t>
      </w:r>
      <w:r w:rsidR="00746894" w:rsidRPr="0075696D">
        <w:rPr>
          <w:color w:val="000000"/>
          <w:szCs w:val="24"/>
        </w:rPr>
        <w:t>Tate was selected as one of five composer-orchestra pairs, to participate in </w:t>
      </w:r>
      <w:r w:rsidR="0075696D" w:rsidRPr="001F1776">
        <w:rPr>
          <w:i/>
          <w:color w:val="000000"/>
          <w:szCs w:val="24"/>
        </w:rPr>
        <w:t>Music Alive</w:t>
      </w:r>
      <w:r w:rsidR="00746894" w:rsidRPr="0075696D">
        <w:rPr>
          <w:color w:val="000000"/>
          <w:szCs w:val="24"/>
        </w:rPr>
        <w:t>, a national three-year residency program of the League of American Orchestras and New Music USA. As Composer-in-Residence with South Dakota Symphony Orchestra (SDSO), Tate will be participating in the third phase of SDSO’s </w:t>
      </w:r>
      <w:r w:rsidR="0075696D">
        <w:rPr>
          <w:color w:val="000000"/>
          <w:szCs w:val="24"/>
        </w:rPr>
        <w:t>Lakota Music Project.</w:t>
      </w:r>
    </w:p>
    <w:p w14:paraId="6DFB5FCC" w14:textId="77777777" w:rsidR="00746894" w:rsidRPr="0075696D" w:rsidRDefault="00746894" w:rsidP="0019257A">
      <w:pPr>
        <w:pStyle w:val="p1"/>
        <w:rPr>
          <w:rStyle w:val="s1"/>
          <w:rFonts w:ascii="Times New Roman" w:hAnsi="Times New Roman"/>
          <w:color w:val="000000" w:themeColor="text1"/>
        </w:rPr>
      </w:pPr>
    </w:p>
    <w:p w14:paraId="5F9700DB" w14:textId="77777777" w:rsidR="0019257A" w:rsidRPr="0075696D" w:rsidRDefault="001F1776" w:rsidP="0019257A">
      <w:pPr>
        <w:pStyle w:val="p1"/>
        <w:rPr>
          <w:rStyle w:val="s1"/>
          <w:rFonts w:ascii="Times New Roman" w:hAnsi="Times New Roman"/>
          <w:color w:val="000000" w:themeColor="text1"/>
        </w:rPr>
      </w:pPr>
      <w:r>
        <w:rPr>
          <w:rStyle w:val="s1"/>
          <w:rFonts w:ascii="Times New Roman" w:hAnsi="Times New Roman"/>
          <w:color w:val="000000" w:themeColor="text1"/>
        </w:rPr>
        <w:t>C</w:t>
      </w:r>
      <w:r w:rsidR="0019257A" w:rsidRPr="0075696D">
        <w:rPr>
          <w:rStyle w:val="s1"/>
          <w:rFonts w:ascii="Times New Roman" w:hAnsi="Times New Roman"/>
          <w:color w:val="000000" w:themeColor="text1"/>
        </w:rPr>
        <w:t xml:space="preserve">ommissioned works have been performed by the National Symphony Orchestra, San Francisco Symphony and Chorus, Detroit Symphony Orchestra, Minnesota Orchestra, South Dakota Symphony Orchestra, Winnipeg Symphony Orchestra, Canterbury Voices, Oklahoma City Philharmonic, Colorado Ballet, Santa Fe Chamber Music Festival, Philadelphia Classical Symphony and Santa Fe Desert Chorale. </w:t>
      </w:r>
      <w:r>
        <w:rPr>
          <w:rStyle w:val="s1"/>
          <w:rFonts w:ascii="Times New Roman" w:hAnsi="Times New Roman"/>
          <w:color w:val="000000" w:themeColor="text1"/>
        </w:rPr>
        <w:t>Tate</w:t>
      </w:r>
      <w:r w:rsidR="0019257A" w:rsidRPr="0075696D">
        <w:rPr>
          <w:rStyle w:val="s1"/>
          <w:rFonts w:ascii="Times New Roman" w:hAnsi="Times New Roman"/>
          <w:color w:val="000000" w:themeColor="text1"/>
        </w:rPr>
        <w:t xml:space="preserve"> is a three-time commission</w:t>
      </w:r>
      <w:r w:rsidR="00946F61" w:rsidRPr="0075696D">
        <w:rPr>
          <w:rStyle w:val="s1"/>
          <w:rFonts w:ascii="Times New Roman" w:hAnsi="Times New Roman"/>
          <w:color w:val="000000" w:themeColor="text1"/>
        </w:rPr>
        <w:t>ed</w:t>
      </w:r>
      <w:r w:rsidR="0019257A" w:rsidRPr="0075696D">
        <w:rPr>
          <w:rStyle w:val="s1"/>
          <w:rFonts w:ascii="Times New Roman" w:hAnsi="Times New Roman"/>
          <w:color w:val="000000" w:themeColor="text1"/>
        </w:rPr>
        <w:t xml:space="preserve"> recipient from the American Composers Forum and he received a 2011 Emmy Award for his work on the Oklahoma Educational Television Authority documentary, </w:t>
      </w:r>
      <w:r w:rsidR="0019257A" w:rsidRPr="0075696D">
        <w:rPr>
          <w:rStyle w:val="s1"/>
          <w:rFonts w:ascii="Times New Roman" w:hAnsi="Times New Roman"/>
          <w:i/>
          <w:iCs/>
          <w:color w:val="000000" w:themeColor="text1"/>
        </w:rPr>
        <w:t>The Science of Composing</w:t>
      </w:r>
      <w:r w:rsidR="0019257A" w:rsidRPr="0075696D">
        <w:rPr>
          <w:rStyle w:val="s1"/>
          <w:rFonts w:ascii="Times New Roman" w:hAnsi="Times New Roman"/>
          <w:color w:val="000000" w:themeColor="text1"/>
        </w:rPr>
        <w:t>.</w:t>
      </w:r>
    </w:p>
    <w:p w14:paraId="3F08B331" w14:textId="77777777" w:rsidR="00A85457" w:rsidRPr="0075696D" w:rsidRDefault="00A85457" w:rsidP="0019257A">
      <w:pPr>
        <w:pStyle w:val="p1"/>
        <w:rPr>
          <w:rFonts w:ascii="Times New Roman" w:hAnsi="Times New Roman"/>
          <w:color w:val="000000" w:themeColor="text1"/>
        </w:rPr>
      </w:pPr>
    </w:p>
    <w:p w14:paraId="4BCF2C47" w14:textId="77777777" w:rsidR="0019257A" w:rsidRPr="0075696D" w:rsidRDefault="0019257A" w:rsidP="0019257A">
      <w:pPr>
        <w:pStyle w:val="p1"/>
        <w:rPr>
          <w:rStyle w:val="s1"/>
          <w:rFonts w:ascii="Times New Roman" w:hAnsi="Times New Roman"/>
          <w:color w:val="000000" w:themeColor="text1"/>
        </w:rPr>
      </w:pPr>
      <w:r w:rsidRPr="0075696D">
        <w:rPr>
          <w:rStyle w:val="s1"/>
          <w:rFonts w:ascii="Times New Roman" w:hAnsi="Times New Roman"/>
          <w:color w:val="000000" w:themeColor="text1"/>
        </w:rPr>
        <w:t>Tate earned his Bachelor’s Degree in Piano Performance from Northwestern University and his Master’s Degree in Piano Performance and Composition from The Cleveland Institute of Music, from whom he received the 2006 Alumni Achievement Award. In 2008, he was appointed Creativity Ambassador for the State of Oklahoma.</w:t>
      </w:r>
    </w:p>
    <w:p w14:paraId="65E27296" w14:textId="77777777" w:rsidR="007B410D" w:rsidRPr="0075696D" w:rsidRDefault="007B410D" w:rsidP="0019257A">
      <w:pPr>
        <w:pStyle w:val="p1"/>
        <w:rPr>
          <w:rFonts w:ascii="Times New Roman" w:hAnsi="Times New Roman"/>
          <w:color w:val="000000" w:themeColor="text1"/>
        </w:rPr>
      </w:pPr>
    </w:p>
    <w:p w14:paraId="3B52D9AE" w14:textId="77777777" w:rsidR="0019257A" w:rsidRPr="0075696D" w:rsidRDefault="0019257A" w:rsidP="0019257A">
      <w:pPr>
        <w:pStyle w:val="p1"/>
        <w:rPr>
          <w:rStyle w:val="s1"/>
          <w:rFonts w:ascii="Times New Roman" w:hAnsi="Times New Roman"/>
          <w:color w:val="000000" w:themeColor="text1"/>
        </w:rPr>
      </w:pPr>
      <w:r w:rsidRPr="0075696D">
        <w:rPr>
          <w:rStyle w:val="s1"/>
          <w:rFonts w:ascii="Times New Roman" w:hAnsi="Times New Roman"/>
          <w:color w:val="000000" w:themeColor="text1"/>
        </w:rPr>
        <w:t xml:space="preserve">Works available are </w:t>
      </w:r>
      <w:r w:rsidRPr="0075696D">
        <w:rPr>
          <w:rStyle w:val="s2"/>
          <w:rFonts w:ascii="Times New Roman" w:hAnsi="Times New Roman"/>
          <w:i/>
          <w:iCs/>
          <w:color w:val="000000" w:themeColor="text1"/>
        </w:rPr>
        <w:t>I</w:t>
      </w:r>
      <w:r w:rsidRPr="0075696D">
        <w:rPr>
          <w:rStyle w:val="s1"/>
          <w:rFonts w:ascii="Times New Roman" w:hAnsi="Times New Roman"/>
          <w:i/>
          <w:iCs/>
          <w:color w:val="000000" w:themeColor="text1"/>
        </w:rPr>
        <w:t>holba</w:t>
      </w:r>
      <w:r w:rsidR="009063F0" w:rsidRPr="0075696D">
        <w:rPr>
          <w:rFonts w:ascii="Times New Roman" w:hAnsi="Times New Roman"/>
          <w:i/>
          <w:color w:val="000000" w:themeColor="text1"/>
        </w:rPr>
        <w:t>'</w:t>
      </w:r>
      <w:r w:rsidRPr="0075696D">
        <w:rPr>
          <w:rStyle w:val="s1"/>
          <w:rFonts w:ascii="Times New Roman" w:hAnsi="Times New Roman"/>
          <w:i/>
          <w:iCs/>
          <w:color w:val="000000" w:themeColor="text1"/>
        </w:rPr>
        <w:t xml:space="preserve"> (The Vision)</w:t>
      </w:r>
      <w:r w:rsidRPr="0075696D">
        <w:rPr>
          <w:rStyle w:val="s1"/>
          <w:rFonts w:ascii="Times New Roman" w:hAnsi="Times New Roman"/>
          <w:color w:val="000000" w:themeColor="text1"/>
        </w:rPr>
        <w:t xml:space="preserve">, for Solo Flute, Orchestra and Chorus and </w:t>
      </w:r>
      <w:r w:rsidRPr="0075696D">
        <w:rPr>
          <w:rStyle w:val="s1"/>
          <w:rFonts w:ascii="Times New Roman" w:hAnsi="Times New Roman"/>
          <w:i/>
          <w:iCs/>
          <w:color w:val="000000" w:themeColor="text1"/>
        </w:rPr>
        <w:t>Tracing Mississippi</w:t>
      </w:r>
      <w:r w:rsidRPr="0075696D">
        <w:rPr>
          <w:rStyle w:val="s1"/>
          <w:rFonts w:ascii="Times New Roman" w:hAnsi="Times New Roman"/>
          <w:color w:val="000000" w:themeColor="text1"/>
        </w:rPr>
        <w:t>, Concerto for Flute and Orchestra, recorded by the San Francisco Symphony Orchestra and Chorus, on the Grammy Award winning label Azica Records.</w:t>
      </w:r>
    </w:p>
    <w:p w14:paraId="7475C558" w14:textId="77777777" w:rsidR="007B410D" w:rsidRPr="0075696D" w:rsidRDefault="007B410D" w:rsidP="0019257A">
      <w:pPr>
        <w:pStyle w:val="p1"/>
        <w:rPr>
          <w:rFonts w:ascii="Times New Roman" w:hAnsi="Times New Roman"/>
          <w:color w:val="000000" w:themeColor="text1"/>
        </w:rPr>
      </w:pPr>
    </w:p>
    <w:p w14:paraId="6520B8B4" w14:textId="77777777" w:rsidR="0019257A" w:rsidRPr="0075696D" w:rsidRDefault="0019257A" w:rsidP="0019257A">
      <w:pPr>
        <w:pStyle w:val="p1"/>
        <w:rPr>
          <w:rStyle w:val="s1"/>
          <w:rFonts w:ascii="Times New Roman" w:hAnsi="Times New Roman"/>
          <w:color w:val="000000" w:themeColor="text1"/>
        </w:rPr>
      </w:pPr>
      <w:r w:rsidRPr="0075696D">
        <w:rPr>
          <w:rStyle w:val="s1"/>
          <w:rFonts w:ascii="Times New Roman" w:hAnsi="Times New Roman"/>
          <w:color w:val="000000" w:themeColor="text1"/>
        </w:rPr>
        <w:t xml:space="preserve">Tate’s recent commissions include his </w:t>
      </w:r>
      <w:r w:rsidR="00405575" w:rsidRPr="0075696D">
        <w:rPr>
          <w:rStyle w:val="s1"/>
          <w:rFonts w:ascii="Times New Roman" w:hAnsi="Times New Roman"/>
          <w:i/>
          <w:iCs/>
          <w:color w:val="000000" w:themeColor="text1"/>
        </w:rPr>
        <w:t>Muscogee</w:t>
      </w:r>
      <w:r w:rsidRPr="0075696D">
        <w:rPr>
          <w:rStyle w:val="s1"/>
          <w:rFonts w:ascii="Times New Roman" w:hAnsi="Times New Roman"/>
          <w:i/>
          <w:iCs/>
          <w:color w:val="000000" w:themeColor="text1"/>
        </w:rPr>
        <w:t xml:space="preserve"> Hymn Suite</w:t>
      </w:r>
      <w:r w:rsidRPr="0075696D">
        <w:rPr>
          <w:rStyle w:val="s1"/>
          <w:rFonts w:ascii="Times New Roman" w:hAnsi="Times New Roman"/>
          <w:color w:val="000000" w:themeColor="text1"/>
        </w:rPr>
        <w:t xml:space="preserve"> for Tulsa Symphony Orchestra, his </w:t>
      </w:r>
      <w:r w:rsidRPr="0075696D">
        <w:rPr>
          <w:rStyle w:val="s1"/>
          <w:rFonts w:ascii="Times New Roman" w:hAnsi="Times New Roman"/>
          <w:i/>
          <w:iCs/>
          <w:color w:val="000000" w:themeColor="text1"/>
        </w:rPr>
        <w:t>Ponca Indian Cantata</w:t>
      </w:r>
      <w:r w:rsidRPr="0075696D">
        <w:rPr>
          <w:rStyle w:val="s1"/>
          <w:rFonts w:ascii="Times New Roman" w:hAnsi="Times New Roman"/>
          <w:color w:val="000000" w:themeColor="text1"/>
        </w:rPr>
        <w:t xml:space="preserve"> for Hildegard Center for the Arts and his Chickasaw oratorio, </w:t>
      </w:r>
      <w:r w:rsidRPr="0075696D">
        <w:rPr>
          <w:rStyle w:val="s1"/>
          <w:rFonts w:ascii="Times New Roman" w:hAnsi="Times New Roman"/>
          <w:i/>
          <w:iCs/>
          <w:color w:val="000000" w:themeColor="text1"/>
        </w:rPr>
        <w:t>Misha</w:t>
      </w:r>
      <w:r w:rsidR="009063F0" w:rsidRPr="0075696D">
        <w:rPr>
          <w:rFonts w:ascii="Times New Roman" w:hAnsi="Times New Roman"/>
          <w:i/>
          <w:color w:val="000000" w:themeColor="text1"/>
        </w:rPr>
        <w:t>'</w:t>
      </w:r>
      <w:r w:rsidRPr="0075696D">
        <w:rPr>
          <w:rStyle w:val="s1"/>
          <w:rFonts w:ascii="Times New Roman" w:hAnsi="Times New Roman"/>
          <w:i/>
          <w:iCs/>
          <w:color w:val="000000" w:themeColor="text1"/>
        </w:rPr>
        <w:t xml:space="preserve"> Sipokni</w:t>
      </w:r>
      <w:r w:rsidR="009063F0" w:rsidRPr="0075696D">
        <w:rPr>
          <w:rFonts w:ascii="Times New Roman" w:hAnsi="Times New Roman"/>
          <w:i/>
          <w:color w:val="000000" w:themeColor="text1"/>
        </w:rPr>
        <w:t>'</w:t>
      </w:r>
      <w:r w:rsidRPr="0075696D">
        <w:rPr>
          <w:rStyle w:val="s1"/>
          <w:rFonts w:ascii="Times New Roman" w:hAnsi="Times New Roman"/>
          <w:i/>
          <w:iCs/>
          <w:color w:val="000000" w:themeColor="text1"/>
        </w:rPr>
        <w:t xml:space="preserve"> (The Old Ground)</w:t>
      </w:r>
      <w:r w:rsidRPr="0075696D">
        <w:rPr>
          <w:rStyle w:val="s1"/>
          <w:rFonts w:ascii="Times New Roman" w:hAnsi="Times New Roman"/>
          <w:color w:val="000000" w:themeColor="text1"/>
        </w:rPr>
        <w:t xml:space="preserve">, for Canterbury Voices and Oklahoma City Philharmonic. Tate has held Composer-in-Residence roles for </w:t>
      </w:r>
      <w:r w:rsidR="00342F27" w:rsidRPr="0075696D">
        <w:rPr>
          <w:rStyle w:val="s1"/>
          <w:rFonts w:ascii="Times New Roman" w:hAnsi="Times New Roman"/>
          <w:color w:val="000000" w:themeColor="text1"/>
        </w:rPr>
        <w:t xml:space="preserve">New Music USA </w:t>
      </w:r>
      <w:r w:rsidR="00342F27" w:rsidRPr="0075696D">
        <w:rPr>
          <w:rStyle w:val="s1"/>
          <w:rFonts w:ascii="Times New Roman" w:hAnsi="Times New Roman"/>
          <w:i/>
          <w:color w:val="000000" w:themeColor="text1"/>
        </w:rPr>
        <w:t>Music Alive</w:t>
      </w:r>
      <w:r w:rsidR="00342F27" w:rsidRPr="0075696D">
        <w:rPr>
          <w:rStyle w:val="s1"/>
          <w:rFonts w:ascii="Times New Roman" w:hAnsi="Times New Roman"/>
          <w:color w:val="000000" w:themeColor="text1"/>
        </w:rPr>
        <w:t xml:space="preserve">, </w:t>
      </w:r>
      <w:r w:rsidRPr="0075696D">
        <w:rPr>
          <w:rStyle w:val="s1"/>
          <w:rFonts w:ascii="Times New Roman" w:hAnsi="Times New Roman"/>
          <w:color w:val="000000" w:themeColor="text1"/>
        </w:rPr>
        <w:t>Oklahoma City’s NewView Summer Academy, Oklahoma Medical Research Foundation, Joyce Foundation/American Composers Forum and Grand Canyon Music Festival Native American Composer Apprentice Project. Tate was the founding composition instructor for the Chickasaw Summer Arts Academy and taught composition to American Indian high school students in Minneapolis, MN and Native students in Toronto, Ontario.</w:t>
      </w:r>
    </w:p>
    <w:p w14:paraId="335AB56C" w14:textId="77777777" w:rsidR="007B410D" w:rsidRPr="0075696D" w:rsidRDefault="007B410D" w:rsidP="0019257A">
      <w:pPr>
        <w:pStyle w:val="p1"/>
        <w:rPr>
          <w:rFonts w:ascii="Times New Roman" w:hAnsi="Times New Roman"/>
          <w:color w:val="000000" w:themeColor="text1"/>
        </w:rPr>
      </w:pPr>
    </w:p>
    <w:p w14:paraId="39EEB685" w14:textId="77777777" w:rsidR="001153ED" w:rsidRDefault="0019257A" w:rsidP="0075696D">
      <w:pPr>
        <w:pStyle w:val="p1"/>
        <w:rPr>
          <w:rStyle w:val="s1"/>
          <w:rFonts w:ascii="Times New Roman" w:hAnsi="Times New Roman"/>
          <w:color w:val="000000" w:themeColor="text1"/>
        </w:rPr>
      </w:pPr>
      <w:r w:rsidRPr="0075696D">
        <w:rPr>
          <w:rStyle w:val="s1"/>
          <w:rFonts w:ascii="Times New Roman" w:hAnsi="Times New Roman"/>
          <w:color w:val="000000" w:themeColor="text1"/>
        </w:rPr>
        <w:t>Mr. Tate’s middle name, Impichch</w:t>
      </w:r>
      <w:r w:rsidRPr="0075696D">
        <w:rPr>
          <w:rStyle w:val="s2"/>
          <w:rFonts w:ascii="Times New Roman" w:hAnsi="Times New Roman"/>
          <w:color w:val="000000" w:themeColor="text1"/>
        </w:rPr>
        <w:t>a</w:t>
      </w:r>
      <w:r w:rsidRPr="0075696D">
        <w:rPr>
          <w:rStyle w:val="s1"/>
          <w:rFonts w:ascii="Times New Roman" w:hAnsi="Times New Roman"/>
          <w:color w:val="000000" w:themeColor="text1"/>
        </w:rPr>
        <w:t>achaaha</w:t>
      </w:r>
      <w:r w:rsidR="009063F0" w:rsidRPr="0075696D">
        <w:rPr>
          <w:rFonts w:ascii="Times New Roman" w:hAnsi="Times New Roman"/>
          <w:color w:val="000000" w:themeColor="text1"/>
        </w:rPr>
        <w:t>'</w:t>
      </w:r>
      <w:r w:rsidRPr="0075696D">
        <w:rPr>
          <w:rStyle w:val="s1"/>
          <w:rFonts w:ascii="Times New Roman" w:hAnsi="Times New Roman"/>
          <w:color w:val="000000" w:themeColor="text1"/>
        </w:rPr>
        <w:t>, means “his high corncrib” and is his inherited traditional Chickasaw house name.  A corncrib is a small hut used for the storage of corn and other vegetables.  In traditional Chickasaw culture, the</w:t>
      </w:r>
      <w:r w:rsidR="009129B7" w:rsidRPr="0075696D">
        <w:rPr>
          <w:rStyle w:val="s1"/>
          <w:rFonts w:ascii="Times New Roman" w:hAnsi="Times New Roman"/>
          <w:color w:val="000000" w:themeColor="text1"/>
        </w:rPr>
        <w:t xml:space="preserve"> corncrib was built high off </w:t>
      </w:r>
      <w:r w:rsidRPr="0075696D">
        <w:rPr>
          <w:rStyle w:val="s1"/>
          <w:rFonts w:ascii="Times New Roman" w:hAnsi="Times New Roman"/>
          <w:color w:val="000000" w:themeColor="text1"/>
        </w:rPr>
        <w:t>the ground on stilts to keep its contents safe from foraging animals.</w:t>
      </w:r>
    </w:p>
    <w:p w14:paraId="15DCCE55" w14:textId="77777777" w:rsidR="0075696D" w:rsidRPr="0075696D" w:rsidRDefault="0075696D" w:rsidP="0075696D">
      <w:pPr>
        <w:pStyle w:val="p1"/>
        <w:rPr>
          <w:rFonts w:ascii="Times New Roman" w:hAnsi="Times New Roman"/>
          <w:color w:val="000000" w:themeColor="text1"/>
        </w:rPr>
      </w:pPr>
    </w:p>
    <w:p w14:paraId="52E44754" w14:textId="77777777" w:rsidR="006E335C" w:rsidRPr="0075696D" w:rsidRDefault="005354E8" w:rsidP="005354E8">
      <w:pPr>
        <w:jc w:val="center"/>
        <w:rPr>
          <w:b/>
          <w:color w:val="000000" w:themeColor="text1"/>
          <w:sz w:val="28"/>
        </w:rPr>
      </w:pPr>
      <w:r w:rsidRPr="0075696D">
        <w:rPr>
          <w:b/>
          <w:color w:val="000000" w:themeColor="text1"/>
          <w:sz w:val="28"/>
        </w:rPr>
        <w:lastRenderedPageBreak/>
        <w:t>Jerod Impichch</w:t>
      </w:r>
      <w:r w:rsidRPr="0075696D">
        <w:rPr>
          <w:b/>
          <w:color w:val="000000" w:themeColor="text1"/>
          <w:sz w:val="28"/>
          <w:u w:val="single"/>
        </w:rPr>
        <w:t>a</w:t>
      </w:r>
      <w:r w:rsidRPr="0075696D">
        <w:rPr>
          <w:b/>
          <w:color w:val="000000" w:themeColor="text1"/>
          <w:sz w:val="28"/>
        </w:rPr>
        <w:t>achaaha’ Tate</w:t>
      </w:r>
    </w:p>
    <w:p w14:paraId="1A91410D" w14:textId="77777777" w:rsidR="005354E8" w:rsidRPr="0075696D" w:rsidRDefault="005354E8" w:rsidP="005354E8">
      <w:pPr>
        <w:jc w:val="center"/>
        <w:rPr>
          <w:color w:val="000000" w:themeColor="text1"/>
          <w:sz w:val="28"/>
        </w:rPr>
      </w:pPr>
      <w:r w:rsidRPr="0075696D">
        <w:rPr>
          <w:color w:val="000000" w:themeColor="text1"/>
          <w:sz w:val="28"/>
        </w:rPr>
        <w:t>Curriculum Vitae</w:t>
      </w:r>
    </w:p>
    <w:p w14:paraId="517959E7" w14:textId="77777777" w:rsidR="005354E8" w:rsidRPr="0075696D" w:rsidRDefault="005354E8" w:rsidP="005354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szCs w:val="24"/>
        </w:rPr>
      </w:pPr>
    </w:p>
    <w:p w14:paraId="377AC604" w14:textId="77777777" w:rsidR="005354E8" w:rsidRPr="0075696D" w:rsidRDefault="005354E8">
      <w:pPr>
        <w:rPr>
          <w:color w:val="000000" w:themeColor="text1"/>
          <w:szCs w:val="24"/>
        </w:rPr>
      </w:pPr>
    </w:p>
    <w:p w14:paraId="7C0B4BC9" w14:textId="77777777" w:rsidR="005354E8" w:rsidRPr="0075696D" w:rsidRDefault="005354E8" w:rsidP="005354E8">
      <w:pPr>
        <w:rPr>
          <w:b/>
          <w:color w:val="000000" w:themeColor="text1"/>
        </w:rPr>
      </w:pPr>
      <w:r w:rsidRPr="0075696D">
        <w:rPr>
          <w:b/>
          <w:color w:val="000000" w:themeColor="text1"/>
        </w:rPr>
        <w:t>Education:</w:t>
      </w:r>
    </w:p>
    <w:p w14:paraId="58675109" w14:textId="77777777" w:rsidR="005354E8" w:rsidRPr="0075696D" w:rsidRDefault="005354E8" w:rsidP="005354E8">
      <w:pPr>
        <w:ind w:firstLine="720"/>
        <w:rPr>
          <w:color w:val="000000" w:themeColor="text1"/>
        </w:rPr>
      </w:pPr>
      <w:r w:rsidRPr="0075696D">
        <w:rPr>
          <w:color w:val="000000" w:themeColor="text1"/>
        </w:rPr>
        <w:t>• MM in Piano Performance and Composition, T</w:t>
      </w:r>
      <w:r w:rsidR="00AE54DE" w:rsidRPr="0075696D">
        <w:rPr>
          <w:color w:val="000000" w:themeColor="text1"/>
        </w:rPr>
        <w:t>he Cleveland Institute of Music</w:t>
      </w:r>
    </w:p>
    <w:p w14:paraId="0E9C9938" w14:textId="77777777" w:rsidR="005354E8" w:rsidRPr="0075696D" w:rsidRDefault="005354E8" w:rsidP="005354E8">
      <w:pPr>
        <w:ind w:firstLine="720"/>
        <w:rPr>
          <w:color w:val="000000" w:themeColor="text1"/>
        </w:rPr>
      </w:pPr>
      <w:r w:rsidRPr="0075696D">
        <w:rPr>
          <w:color w:val="000000" w:themeColor="text1"/>
        </w:rPr>
        <w:t>• BM in Piano Perfo</w:t>
      </w:r>
      <w:r w:rsidR="00AE54DE" w:rsidRPr="0075696D">
        <w:rPr>
          <w:color w:val="000000" w:themeColor="text1"/>
        </w:rPr>
        <w:t>rmance, Northwestern University</w:t>
      </w:r>
    </w:p>
    <w:p w14:paraId="28AEAFBE" w14:textId="77777777" w:rsidR="005354E8" w:rsidRPr="0075696D" w:rsidRDefault="005354E8" w:rsidP="005354E8">
      <w:pPr>
        <w:rPr>
          <w:color w:val="000000" w:themeColor="text1"/>
        </w:rPr>
      </w:pPr>
    </w:p>
    <w:p w14:paraId="5098E0EB" w14:textId="77777777" w:rsidR="0067188D" w:rsidRPr="0075696D" w:rsidRDefault="005354E8" w:rsidP="0067188D">
      <w:pPr>
        <w:rPr>
          <w:b/>
          <w:color w:val="000000" w:themeColor="text1"/>
        </w:rPr>
      </w:pPr>
      <w:r w:rsidRPr="0075696D">
        <w:rPr>
          <w:b/>
          <w:color w:val="000000" w:themeColor="text1"/>
        </w:rPr>
        <w:t>Current Professional Activity:</w:t>
      </w:r>
    </w:p>
    <w:p w14:paraId="13F9697F" w14:textId="77777777" w:rsidR="0067188D" w:rsidRPr="0075696D" w:rsidRDefault="0067188D" w:rsidP="008509C4">
      <w:pPr>
        <w:ind w:firstLine="720"/>
        <w:rPr>
          <w:color w:val="000000" w:themeColor="text1"/>
        </w:rPr>
      </w:pPr>
      <w:r w:rsidRPr="0075696D">
        <w:rPr>
          <w:color w:val="000000" w:themeColor="text1"/>
        </w:rPr>
        <w:t>• New</w:t>
      </w:r>
      <w:r w:rsidR="00314329" w:rsidRPr="0075696D">
        <w:rPr>
          <w:color w:val="000000" w:themeColor="text1"/>
        </w:rPr>
        <w:t xml:space="preserve"> </w:t>
      </w:r>
      <w:r w:rsidRPr="0075696D">
        <w:rPr>
          <w:color w:val="000000" w:themeColor="text1"/>
        </w:rPr>
        <w:t>Music</w:t>
      </w:r>
      <w:r w:rsidR="00314329" w:rsidRPr="0075696D">
        <w:rPr>
          <w:color w:val="000000" w:themeColor="text1"/>
        </w:rPr>
        <w:t xml:space="preserve"> USA </w:t>
      </w:r>
      <w:r w:rsidR="00314329" w:rsidRPr="0075696D">
        <w:rPr>
          <w:i/>
          <w:color w:val="000000" w:themeColor="text1"/>
        </w:rPr>
        <w:t>Music</w:t>
      </w:r>
      <w:r w:rsidRPr="0075696D">
        <w:rPr>
          <w:i/>
          <w:color w:val="000000" w:themeColor="text1"/>
        </w:rPr>
        <w:t xml:space="preserve"> Alive</w:t>
      </w:r>
      <w:r w:rsidRPr="0075696D">
        <w:rPr>
          <w:color w:val="000000" w:themeColor="text1"/>
        </w:rPr>
        <w:t xml:space="preserve"> Composer-in-Residence (2017-2019) </w:t>
      </w:r>
    </w:p>
    <w:p w14:paraId="6250E39C" w14:textId="77777777" w:rsidR="008509C4" w:rsidRPr="0075696D" w:rsidRDefault="008509C4" w:rsidP="008509C4">
      <w:pPr>
        <w:ind w:firstLine="720"/>
        <w:rPr>
          <w:color w:val="000000" w:themeColor="text1"/>
        </w:rPr>
      </w:pPr>
      <w:r w:rsidRPr="0075696D">
        <w:rPr>
          <w:color w:val="000000" w:themeColor="text1"/>
        </w:rPr>
        <w:t>• Adjunct Faculty in Composition/Orchestration, Wanda L. Bass School of Music,</w:t>
      </w:r>
    </w:p>
    <w:p w14:paraId="5438B388" w14:textId="77777777" w:rsidR="008509C4" w:rsidRPr="0075696D" w:rsidRDefault="008509C4" w:rsidP="008509C4">
      <w:pPr>
        <w:ind w:firstLine="720"/>
        <w:rPr>
          <w:color w:val="000000" w:themeColor="text1"/>
        </w:rPr>
      </w:pPr>
      <w:r w:rsidRPr="0075696D">
        <w:rPr>
          <w:color w:val="000000" w:themeColor="text1"/>
        </w:rPr>
        <w:tab/>
        <w:t>Oklahoma City University (2011-</w:t>
      </w:r>
      <w:r w:rsidR="00AA3EF8">
        <w:rPr>
          <w:color w:val="000000" w:themeColor="text1"/>
        </w:rPr>
        <w:t>present</w:t>
      </w:r>
      <w:r w:rsidRPr="0075696D">
        <w:rPr>
          <w:color w:val="000000" w:themeColor="text1"/>
        </w:rPr>
        <w:t>)</w:t>
      </w:r>
    </w:p>
    <w:p w14:paraId="1E4C5CC6" w14:textId="77777777" w:rsidR="008509C4" w:rsidRPr="0075696D" w:rsidRDefault="008509C4" w:rsidP="008509C4">
      <w:pPr>
        <w:rPr>
          <w:color w:val="000000" w:themeColor="text1"/>
        </w:rPr>
      </w:pPr>
      <w:r w:rsidRPr="0075696D">
        <w:rPr>
          <w:color w:val="000000" w:themeColor="text1"/>
        </w:rPr>
        <w:tab/>
        <w:t xml:space="preserve">• Host/Consultant for WFMT (Chicago) radio series </w:t>
      </w:r>
      <w:r w:rsidR="005E389B" w:rsidRPr="0075696D">
        <w:rPr>
          <w:i/>
          <w:color w:val="000000" w:themeColor="text1"/>
        </w:rPr>
        <w:t>Taloa</w:t>
      </w:r>
    </w:p>
    <w:p w14:paraId="728FCEC6" w14:textId="77777777" w:rsidR="008509C4" w:rsidRPr="0075696D" w:rsidRDefault="008509C4" w:rsidP="008509C4">
      <w:pPr>
        <w:rPr>
          <w:color w:val="000000" w:themeColor="text1"/>
        </w:rPr>
      </w:pPr>
      <w:r w:rsidRPr="0075696D">
        <w:rPr>
          <w:color w:val="000000" w:themeColor="text1"/>
        </w:rPr>
        <w:tab/>
      </w:r>
    </w:p>
    <w:p w14:paraId="11FC80A3" w14:textId="77777777" w:rsidR="008509C4" w:rsidRPr="0075696D" w:rsidRDefault="008509C4" w:rsidP="008509C4">
      <w:pPr>
        <w:rPr>
          <w:color w:val="000000" w:themeColor="text1"/>
        </w:rPr>
      </w:pPr>
      <w:r w:rsidRPr="0075696D">
        <w:rPr>
          <w:b/>
          <w:color w:val="000000" w:themeColor="text1"/>
        </w:rPr>
        <w:t>Commissions:</w:t>
      </w:r>
    </w:p>
    <w:p w14:paraId="18C135BA" w14:textId="786A9BAF" w:rsidR="00C66F85" w:rsidRDefault="00C66F85" w:rsidP="00C50C52">
      <w:pPr>
        <w:ind w:left="720"/>
        <w:rPr>
          <w:i/>
          <w:color w:val="000000" w:themeColor="text1"/>
        </w:rPr>
      </w:pPr>
      <w:r>
        <w:rPr>
          <w:i/>
          <w:color w:val="000000" w:themeColor="text1"/>
        </w:rPr>
        <w:t xml:space="preserve">• </w:t>
      </w:r>
      <w:r w:rsidR="00892076">
        <w:rPr>
          <w:i/>
          <w:color w:val="000000" w:themeColor="text1"/>
        </w:rPr>
        <w:t>Concerto for Bassoon and Orchestra</w:t>
      </w:r>
      <w:bookmarkStart w:id="0" w:name="_GoBack"/>
      <w:bookmarkEnd w:id="0"/>
      <w:r w:rsidR="00892076">
        <w:rPr>
          <w:i/>
          <w:color w:val="000000" w:themeColor="text1"/>
        </w:rPr>
        <w:t xml:space="preserve"> </w:t>
      </w:r>
      <w:r w:rsidR="00892076" w:rsidRPr="00892076">
        <w:rPr>
          <w:color w:val="000000" w:themeColor="text1"/>
        </w:rPr>
        <w:t>- Dallas Symphony Orchestra - 2017</w:t>
      </w:r>
    </w:p>
    <w:p w14:paraId="1EDFA6B0" w14:textId="77777777" w:rsidR="00C50C52" w:rsidRPr="0075696D" w:rsidRDefault="00C50C52" w:rsidP="00C50C52">
      <w:pPr>
        <w:ind w:left="720"/>
        <w:rPr>
          <w:color w:val="000000" w:themeColor="text1"/>
        </w:rPr>
      </w:pPr>
      <w:r w:rsidRPr="0075696D">
        <w:rPr>
          <w:i/>
          <w:color w:val="000000" w:themeColor="text1"/>
        </w:rPr>
        <w:t xml:space="preserve">• </w:t>
      </w:r>
      <w:r w:rsidR="001A0CB2">
        <w:rPr>
          <w:i/>
          <w:color w:val="000000" w:themeColor="text1"/>
        </w:rPr>
        <w:t>Muscogee Hymn Suite</w:t>
      </w:r>
      <w:r w:rsidRPr="0075696D">
        <w:rPr>
          <w:i/>
          <w:color w:val="000000" w:themeColor="text1"/>
        </w:rPr>
        <w:t xml:space="preserve"> </w:t>
      </w:r>
      <w:r w:rsidR="00503BE6">
        <w:rPr>
          <w:color w:val="000000" w:themeColor="text1"/>
        </w:rPr>
        <w:t>for Solo Baritone, Children’s Chorus and Orchestra</w:t>
      </w:r>
      <w:r w:rsidRPr="0075696D">
        <w:rPr>
          <w:color w:val="000000" w:themeColor="text1"/>
        </w:rPr>
        <w:t xml:space="preserve"> - Tul</w:t>
      </w:r>
      <w:r w:rsidR="00CB5774" w:rsidRPr="0075696D">
        <w:rPr>
          <w:color w:val="000000" w:themeColor="text1"/>
        </w:rPr>
        <w:t>s</w:t>
      </w:r>
      <w:r w:rsidRPr="0075696D">
        <w:rPr>
          <w:color w:val="000000" w:themeColor="text1"/>
        </w:rPr>
        <w:t>a</w:t>
      </w:r>
    </w:p>
    <w:p w14:paraId="050A6DA1" w14:textId="77777777" w:rsidR="00C50C52" w:rsidRPr="0075696D" w:rsidRDefault="00C50C52" w:rsidP="00C50C52">
      <w:pPr>
        <w:ind w:left="720"/>
        <w:rPr>
          <w:i/>
          <w:color w:val="000000" w:themeColor="text1"/>
        </w:rPr>
      </w:pPr>
      <w:r w:rsidRPr="0075696D">
        <w:rPr>
          <w:i/>
          <w:color w:val="000000" w:themeColor="text1"/>
        </w:rPr>
        <w:tab/>
      </w:r>
      <w:r w:rsidRPr="0075696D">
        <w:rPr>
          <w:color w:val="000000" w:themeColor="text1"/>
        </w:rPr>
        <w:t>Symphony (2016)</w:t>
      </w:r>
    </w:p>
    <w:p w14:paraId="7C1C7C19" w14:textId="77777777" w:rsidR="008D5B08" w:rsidRPr="0075696D" w:rsidRDefault="008D5B08" w:rsidP="008509C4">
      <w:pPr>
        <w:ind w:firstLine="720"/>
        <w:rPr>
          <w:color w:val="000000" w:themeColor="text1"/>
        </w:rPr>
      </w:pPr>
      <w:r w:rsidRPr="0075696D">
        <w:rPr>
          <w:i/>
          <w:color w:val="000000" w:themeColor="text1"/>
        </w:rPr>
        <w:t xml:space="preserve">• </w:t>
      </w:r>
      <w:r w:rsidR="00716DB2" w:rsidRPr="0075696D">
        <w:rPr>
          <w:i/>
          <w:color w:val="000000" w:themeColor="text1"/>
        </w:rPr>
        <w:t>Oshta (Four)</w:t>
      </w:r>
      <w:r w:rsidRPr="0075696D">
        <w:rPr>
          <w:color w:val="000000" w:themeColor="text1"/>
        </w:rPr>
        <w:t xml:space="preserve"> for Solo Violin</w:t>
      </w:r>
      <w:r w:rsidR="00BA7F9D" w:rsidRPr="0075696D">
        <w:rPr>
          <w:color w:val="000000" w:themeColor="text1"/>
        </w:rPr>
        <w:t xml:space="preserve"> </w:t>
      </w:r>
      <w:r w:rsidRPr="0075696D">
        <w:rPr>
          <w:color w:val="000000" w:themeColor="text1"/>
        </w:rPr>
        <w:t xml:space="preserve">- </w:t>
      </w:r>
      <w:r w:rsidR="00BA7F9D" w:rsidRPr="0075696D">
        <w:rPr>
          <w:color w:val="000000" w:themeColor="text1"/>
        </w:rPr>
        <w:t>Irina Muresanu (2016</w:t>
      </w:r>
      <w:r w:rsidRPr="0075696D">
        <w:rPr>
          <w:color w:val="000000" w:themeColor="text1"/>
        </w:rPr>
        <w:t>)</w:t>
      </w:r>
    </w:p>
    <w:p w14:paraId="6BD1B747" w14:textId="6FEC80F5" w:rsidR="00C10B71" w:rsidRPr="0075696D" w:rsidRDefault="00BE243E" w:rsidP="00C10B71">
      <w:pPr>
        <w:ind w:left="720"/>
        <w:rPr>
          <w:color w:val="000000" w:themeColor="text1"/>
        </w:rPr>
      </w:pPr>
      <w:r>
        <w:rPr>
          <w:i/>
          <w:color w:val="000000" w:themeColor="text1"/>
        </w:rPr>
        <w:t xml:space="preserve">• Standing Bear: </w:t>
      </w:r>
      <w:r w:rsidR="00C10B71" w:rsidRPr="0075696D">
        <w:rPr>
          <w:i/>
          <w:color w:val="000000" w:themeColor="text1"/>
        </w:rPr>
        <w:t>A Ponca Indian Cantata</w:t>
      </w:r>
      <w:r w:rsidR="00C10B71" w:rsidRPr="0075696D">
        <w:rPr>
          <w:color w:val="000000" w:themeColor="text1"/>
        </w:rPr>
        <w:t xml:space="preserve"> for Solo Baritone, Piano and String</w:t>
      </w:r>
    </w:p>
    <w:p w14:paraId="677103B8" w14:textId="77777777" w:rsidR="00C10B71" w:rsidRPr="0075696D" w:rsidRDefault="00C10B71" w:rsidP="00C10B71">
      <w:pPr>
        <w:ind w:left="720" w:firstLine="720"/>
        <w:rPr>
          <w:color w:val="000000" w:themeColor="text1"/>
        </w:rPr>
      </w:pPr>
      <w:r w:rsidRPr="0075696D">
        <w:rPr>
          <w:color w:val="000000" w:themeColor="text1"/>
        </w:rPr>
        <w:t>Sextet - Hildegard Center for the Arts (2015)</w:t>
      </w:r>
    </w:p>
    <w:p w14:paraId="75A89D75" w14:textId="77777777" w:rsidR="00F02C86" w:rsidRDefault="0036375D" w:rsidP="00F02C86">
      <w:pPr>
        <w:ind w:firstLine="720"/>
        <w:rPr>
          <w:color w:val="000000" w:themeColor="text1"/>
        </w:rPr>
      </w:pPr>
      <w:r w:rsidRPr="0075696D">
        <w:rPr>
          <w:i/>
          <w:color w:val="000000" w:themeColor="text1"/>
        </w:rPr>
        <w:t>• Misha</w:t>
      </w:r>
      <w:r w:rsidR="00CB5774" w:rsidRPr="0075696D">
        <w:rPr>
          <w:i/>
          <w:color w:val="000000" w:themeColor="text1"/>
        </w:rPr>
        <w:t>'</w:t>
      </w:r>
      <w:r w:rsidRPr="0075696D">
        <w:rPr>
          <w:i/>
          <w:color w:val="000000" w:themeColor="text1"/>
        </w:rPr>
        <w:t xml:space="preserve"> Sipokni</w:t>
      </w:r>
      <w:r w:rsidR="00CB5774" w:rsidRPr="0075696D">
        <w:rPr>
          <w:i/>
          <w:color w:val="000000" w:themeColor="text1"/>
        </w:rPr>
        <w:t>'</w:t>
      </w:r>
      <w:r w:rsidRPr="0075696D">
        <w:rPr>
          <w:i/>
          <w:color w:val="000000" w:themeColor="text1"/>
        </w:rPr>
        <w:t xml:space="preserve"> (The Old Ground)</w:t>
      </w:r>
      <w:r w:rsidRPr="0075696D">
        <w:rPr>
          <w:color w:val="000000" w:themeColor="text1"/>
        </w:rPr>
        <w:t xml:space="preserve"> Oratorio for </w:t>
      </w:r>
      <w:r w:rsidR="00F02C86">
        <w:rPr>
          <w:color w:val="000000" w:themeColor="text1"/>
        </w:rPr>
        <w:t>Solo Soprano, Solo Tenor, Solo Baritone,</w:t>
      </w:r>
    </w:p>
    <w:p w14:paraId="60AD75C2" w14:textId="77777777" w:rsidR="0036375D" w:rsidRDefault="0036375D" w:rsidP="00F02C86">
      <w:pPr>
        <w:ind w:left="720" w:firstLine="720"/>
        <w:rPr>
          <w:color w:val="000000" w:themeColor="text1"/>
        </w:rPr>
      </w:pPr>
      <w:r w:rsidRPr="0075696D">
        <w:rPr>
          <w:color w:val="000000" w:themeColor="text1"/>
        </w:rPr>
        <w:t>Chorus, Children’s Chorus</w:t>
      </w:r>
      <w:r w:rsidR="00F02C86">
        <w:rPr>
          <w:color w:val="000000" w:themeColor="text1"/>
        </w:rPr>
        <w:t xml:space="preserve"> and Orchestra</w:t>
      </w:r>
      <w:r w:rsidR="00D02701" w:rsidRPr="0075696D">
        <w:rPr>
          <w:color w:val="000000" w:themeColor="text1"/>
        </w:rPr>
        <w:t xml:space="preserve"> -</w:t>
      </w:r>
      <w:r w:rsidRPr="0075696D">
        <w:rPr>
          <w:color w:val="000000" w:themeColor="text1"/>
        </w:rPr>
        <w:t xml:space="preserve"> Canterbury </w:t>
      </w:r>
      <w:r w:rsidR="0056157B" w:rsidRPr="0075696D">
        <w:rPr>
          <w:color w:val="000000" w:themeColor="text1"/>
        </w:rPr>
        <w:t>Voices</w:t>
      </w:r>
      <w:r w:rsidRPr="0075696D">
        <w:rPr>
          <w:color w:val="000000" w:themeColor="text1"/>
        </w:rPr>
        <w:t xml:space="preserve"> (2015)</w:t>
      </w:r>
    </w:p>
    <w:p w14:paraId="798B6ED0" w14:textId="77777777" w:rsidR="00DC3663" w:rsidRPr="0075696D" w:rsidRDefault="00DC3663" w:rsidP="00DC3663">
      <w:pPr>
        <w:ind w:firstLine="720"/>
        <w:rPr>
          <w:color w:val="000000" w:themeColor="text1"/>
        </w:rPr>
      </w:pPr>
      <w:r>
        <w:rPr>
          <w:color w:val="000000" w:themeColor="text1"/>
        </w:rPr>
        <w:t xml:space="preserve">• </w:t>
      </w:r>
      <w:r w:rsidRPr="00DC3663">
        <w:rPr>
          <w:i/>
          <w:color w:val="000000" w:themeColor="text1"/>
        </w:rPr>
        <w:t>Toklo (Two)</w:t>
      </w:r>
      <w:r>
        <w:rPr>
          <w:color w:val="000000" w:themeColor="text1"/>
        </w:rPr>
        <w:t xml:space="preserve"> for Northern Plains Flute and Clarinet - R. Carlos Nakai (2014)</w:t>
      </w:r>
    </w:p>
    <w:p w14:paraId="75270B82" w14:textId="77777777" w:rsidR="008509C4" w:rsidRPr="0075696D" w:rsidRDefault="008509C4" w:rsidP="008509C4">
      <w:pPr>
        <w:ind w:firstLine="720"/>
        <w:rPr>
          <w:color w:val="000000" w:themeColor="text1"/>
        </w:rPr>
      </w:pPr>
      <w:r w:rsidRPr="0075696D">
        <w:rPr>
          <w:color w:val="000000" w:themeColor="text1"/>
        </w:rPr>
        <w:t xml:space="preserve">• </w:t>
      </w:r>
      <w:r w:rsidRPr="0075696D">
        <w:rPr>
          <w:i/>
          <w:color w:val="000000" w:themeColor="text1"/>
        </w:rPr>
        <w:t>Oka</w:t>
      </w:r>
      <w:r w:rsidR="00CB5774" w:rsidRPr="0075696D">
        <w:rPr>
          <w:i/>
          <w:color w:val="000000" w:themeColor="text1"/>
        </w:rPr>
        <w:t>'</w:t>
      </w:r>
      <w:r w:rsidRPr="0075696D">
        <w:rPr>
          <w:i/>
          <w:color w:val="000000" w:themeColor="text1"/>
        </w:rPr>
        <w:t xml:space="preserve"> Aya’sha</w:t>
      </w:r>
      <w:r w:rsidR="00CB5774" w:rsidRPr="0075696D">
        <w:rPr>
          <w:i/>
          <w:color w:val="000000" w:themeColor="text1"/>
        </w:rPr>
        <w:t>'</w:t>
      </w:r>
      <w:r w:rsidRPr="0075696D">
        <w:rPr>
          <w:i/>
          <w:color w:val="000000" w:themeColor="text1"/>
        </w:rPr>
        <w:t xml:space="preserve"> (The Water Place)</w:t>
      </w:r>
      <w:r w:rsidRPr="0075696D">
        <w:rPr>
          <w:color w:val="000000" w:themeColor="text1"/>
        </w:rPr>
        <w:t xml:space="preserve"> for Ch</w:t>
      </w:r>
      <w:r w:rsidR="00294027" w:rsidRPr="0075696D">
        <w:rPr>
          <w:color w:val="000000" w:themeColor="text1"/>
        </w:rPr>
        <w:t>orus, Woodwinds and Percussion -</w:t>
      </w:r>
      <w:r w:rsidR="0036375D" w:rsidRPr="0075696D">
        <w:rPr>
          <w:color w:val="000000" w:themeColor="text1"/>
        </w:rPr>
        <w:t xml:space="preserve"> University of </w:t>
      </w:r>
      <w:r w:rsidR="0036375D" w:rsidRPr="0075696D">
        <w:rPr>
          <w:color w:val="000000" w:themeColor="text1"/>
        </w:rPr>
        <w:tab/>
      </w:r>
      <w:r w:rsidR="0036375D" w:rsidRPr="0075696D">
        <w:rPr>
          <w:color w:val="000000" w:themeColor="text1"/>
        </w:rPr>
        <w:tab/>
      </w:r>
      <w:r w:rsidRPr="0075696D">
        <w:rPr>
          <w:color w:val="000000" w:themeColor="text1"/>
        </w:rPr>
        <w:t>Chicago/Canterbury Choral Society (2014)</w:t>
      </w:r>
    </w:p>
    <w:p w14:paraId="75F1746F" w14:textId="77777777" w:rsidR="005354E8" w:rsidRPr="0075696D" w:rsidRDefault="005354E8" w:rsidP="005354E8">
      <w:pPr>
        <w:ind w:firstLine="720"/>
        <w:rPr>
          <w:color w:val="000000" w:themeColor="text1"/>
        </w:rPr>
      </w:pPr>
      <w:r w:rsidRPr="0075696D">
        <w:rPr>
          <w:color w:val="000000" w:themeColor="text1"/>
        </w:rPr>
        <w:t xml:space="preserve">• </w:t>
      </w:r>
      <w:r w:rsidR="00A5736D" w:rsidRPr="0075696D">
        <w:rPr>
          <w:i/>
          <w:color w:val="000000" w:themeColor="text1"/>
        </w:rPr>
        <w:t>Pisachi (</w:t>
      </w:r>
      <w:r w:rsidR="008D5B08" w:rsidRPr="0075696D">
        <w:rPr>
          <w:i/>
          <w:color w:val="000000" w:themeColor="text1"/>
        </w:rPr>
        <w:t>Reveal</w:t>
      </w:r>
      <w:r w:rsidR="00A5736D" w:rsidRPr="0075696D">
        <w:rPr>
          <w:i/>
          <w:color w:val="000000" w:themeColor="text1"/>
        </w:rPr>
        <w:t>)</w:t>
      </w:r>
      <w:r w:rsidRPr="0075696D">
        <w:rPr>
          <w:color w:val="000000" w:themeColor="text1"/>
        </w:rPr>
        <w:t xml:space="preserve"> fo</w:t>
      </w:r>
      <w:r w:rsidR="00F4703C" w:rsidRPr="0075696D">
        <w:rPr>
          <w:color w:val="000000" w:themeColor="text1"/>
        </w:rPr>
        <w:t>r String Quartet - ETHEL</w:t>
      </w:r>
      <w:r w:rsidR="00477F05" w:rsidRPr="0075696D">
        <w:rPr>
          <w:color w:val="000000" w:themeColor="text1"/>
        </w:rPr>
        <w:t xml:space="preserve"> (2013</w:t>
      </w:r>
      <w:r w:rsidRPr="0075696D">
        <w:rPr>
          <w:color w:val="000000" w:themeColor="text1"/>
        </w:rPr>
        <w:t>)</w:t>
      </w:r>
    </w:p>
    <w:p w14:paraId="4B0CAA0E" w14:textId="77777777" w:rsidR="005354E8" w:rsidRPr="0075696D" w:rsidRDefault="005354E8" w:rsidP="005354E8">
      <w:pPr>
        <w:ind w:firstLine="720"/>
        <w:rPr>
          <w:color w:val="000000" w:themeColor="text1"/>
        </w:rPr>
      </w:pPr>
      <w:r w:rsidRPr="0075696D">
        <w:rPr>
          <w:color w:val="000000" w:themeColor="text1"/>
        </w:rPr>
        <w:t xml:space="preserve">• </w:t>
      </w:r>
      <w:r w:rsidR="009B57E8" w:rsidRPr="0075696D">
        <w:rPr>
          <w:i/>
          <w:color w:val="000000" w:themeColor="text1"/>
        </w:rPr>
        <w:t xml:space="preserve">Waktégli Olówaŋ </w:t>
      </w:r>
      <w:r w:rsidRPr="0075696D">
        <w:rPr>
          <w:i/>
          <w:color w:val="000000" w:themeColor="text1"/>
        </w:rPr>
        <w:t>(Victory Songs)</w:t>
      </w:r>
      <w:r w:rsidR="005C42B1" w:rsidRPr="0075696D">
        <w:rPr>
          <w:color w:val="000000" w:themeColor="text1"/>
        </w:rPr>
        <w:t xml:space="preserve"> for Solo Baritone </w:t>
      </w:r>
      <w:r w:rsidRPr="0075696D">
        <w:rPr>
          <w:color w:val="000000" w:themeColor="text1"/>
        </w:rPr>
        <w:t xml:space="preserve">and Orchestra - South Dakota </w:t>
      </w:r>
    </w:p>
    <w:p w14:paraId="3FE4ABEF" w14:textId="77777777" w:rsidR="005354E8" w:rsidRPr="0075696D" w:rsidRDefault="005354E8" w:rsidP="005354E8">
      <w:pPr>
        <w:ind w:firstLine="720"/>
        <w:rPr>
          <w:color w:val="000000" w:themeColor="text1"/>
        </w:rPr>
      </w:pPr>
      <w:r w:rsidRPr="0075696D">
        <w:rPr>
          <w:color w:val="000000" w:themeColor="text1"/>
        </w:rPr>
        <w:tab/>
        <w:t>Symphony (2012)</w:t>
      </w:r>
    </w:p>
    <w:p w14:paraId="42A4C94A" w14:textId="090B9951" w:rsidR="005354E8" w:rsidRPr="0075696D" w:rsidRDefault="005354E8" w:rsidP="005354E8">
      <w:pPr>
        <w:ind w:firstLine="720"/>
        <w:rPr>
          <w:color w:val="000000" w:themeColor="text1"/>
        </w:rPr>
      </w:pPr>
      <w:r w:rsidRPr="0075696D">
        <w:rPr>
          <w:color w:val="000000" w:themeColor="text1"/>
        </w:rPr>
        <w:t xml:space="preserve">• </w:t>
      </w:r>
      <w:r w:rsidRPr="0075696D">
        <w:rPr>
          <w:i/>
          <w:color w:val="000000" w:themeColor="text1"/>
        </w:rPr>
        <w:t>Visions of a Child (A Pueblo Lullaby)</w:t>
      </w:r>
      <w:r w:rsidR="00F0474A" w:rsidRPr="0075696D">
        <w:rPr>
          <w:color w:val="000000" w:themeColor="text1"/>
        </w:rPr>
        <w:t xml:space="preserve"> for</w:t>
      </w:r>
      <w:r w:rsidR="009B57E8" w:rsidRPr="0075696D">
        <w:rPr>
          <w:color w:val="000000" w:themeColor="text1"/>
        </w:rPr>
        <w:t xml:space="preserve"> </w:t>
      </w:r>
      <w:r w:rsidR="00F0474A" w:rsidRPr="0075696D">
        <w:rPr>
          <w:color w:val="000000" w:themeColor="text1"/>
        </w:rPr>
        <w:t>C</w:t>
      </w:r>
      <w:r w:rsidR="001E5DD5">
        <w:rPr>
          <w:color w:val="000000" w:themeColor="text1"/>
        </w:rPr>
        <w:t xml:space="preserve">horus - Santa Fe Desert </w:t>
      </w:r>
      <w:r w:rsidRPr="0075696D">
        <w:rPr>
          <w:color w:val="000000" w:themeColor="text1"/>
        </w:rPr>
        <w:t>Chorale (2012)</w:t>
      </w:r>
    </w:p>
    <w:p w14:paraId="46CAF114" w14:textId="77777777" w:rsidR="00BA1EC2" w:rsidRPr="0075696D" w:rsidRDefault="003F2508" w:rsidP="005354E8">
      <w:pPr>
        <w:ind w:firstLine="720"/>
        <w:rPr>
          <w:color w:val="000000" w:themeColor="text1"/>
        </w:rPr>
      </w:pPr>
      <w:r w:rsidRPr="0075696D">
        <w:rPr>
          <w:color w:val="000000" w:themeColor="text1"/>
        </w:rPr>
        <w:t>• Theme</w:t>
      </w:r>
      <w:r w:rsidR="00BA1EC2" w:rsidRPr="0075696D">
        <w:rPr>
          <w:color w:val="000000" w:themeColor="text1"/>
        </w:rPr>
        <w:t xml:space="preserve"> music for </w:t>
      </w:r>
      <w:r w:rsidR="00BA1EC2" w:rsidRPr="0075696D">
        <w:rPr>
          <w:i/>
          <w:color w:val="000000" w:themeColor="text1"/>
        </w:rPr>
        <w:t>To the Wonder</w:t>
      </w:r>
      <w:r w:rsidR="00BA1EC2" w:rsidRPr="0075696D">
        <w:rPr>
          <w:color w:val="000000" w:themeColor="text1"/>
        </w:rPr>
        <w:t xml:space="preserve"> - Directed by Ter</w:t>
      </w:r>
      <w:r w:rsidR="0022610F" w:rsidRPr="0075696D">
        <w:rPr>
          <w:color w:val="000000" w:themeColor="text1"/>
        </w:rPr>
        <w:t>rence Ma</w:t>
      </w:r>
      <w:r w:rsidR="00BA1EC2" w:rsidRPr="0075696D">
        <w:rPr>
          <w:color w:val="000000" w:themeColor="text1"/>
        </w:rPr>
        <w:t>lick (2012)</w:t>
      </w:r>
    </w:p>
    <w:p w14:paraId="728F53E5" w14:textId="77777777" w:rsidR="00FD2ADB" w:rsidRDefault="005354E8" w:rsidP="005354E8">
      <w:pPr>
        <w:ind w:firstLine="720"/>
        <w:rPr>
          <w:color w:val="000000" w:themeColor="text1"/>
        </w:rPr>
      </w:pPr>
      <w:r w:rsidRPr="0075696D">
        <w:rPr>
          <w:color w:val="000000" w:themeColor="text1"/>
        </w:rPr>
        <w:t xml:space="preserve">• </w:t>
      </w:r>
      <w:r w:rsidRPr="0075696D">
        <w:rPr>
          <w:i/>
          <w:color w:val="000000" w:themeColor="text1"/>
        </w:rPr>
        <w:t>Taloowa</w:t>
      </w:r>
      <w:r w:rsidR="00CB5774" w:rsidRPr="0075696D">
        <w:rPr>
          <w:i/>
          <w:color w:val="000000" w:themeColor="text1"/>
        </w:rPr>
        <w:t>'</w:t>
      </w:r>
      <w:r w:rsidRPr="0075696D">
        <w:rPr>
          <w:i/>
          <w:color w:val="000000" w:themeColor="text1"/>
        </w:rPr>
        <w:t xml:space="preserve"> Chipota</w:t>
      </w:r>
      <w:r w:rsidRPr="0075696D">
        <w:rPr>
          <w:color w:val="000000" w:themeColor="text1"/>
        </w:rPr>
        <w:t xml:space="preserve"> </w:t>
      </w:r>
      <w:r w:rsidRPr="0075696D">
        <w:rPr>
          <w:i/>
          <w:color w:val="000000" w:themeColor="text1"/>
        </w:rPr>
        <w:t xml:space="preserve">(Children’s Songs) </w:t>
      </w:r>
      <w:r w:rsidRPr="0075696D">
        <w:rPr>
          <w:color w:val="000000" w:themeColor="text1"/>
        </w:rPr>
        <w:t>for Youth Choir</w:t>
      </w:r>
      <w:r w:rsidR="00FD2ADB">
        <w:rPr>
          <w:color w:val="000000" w:themeColor="text1"/>
        </w:rPr>
        <w:t>, Piano and Cello - American</w:t>
      </w:r>
    </w:p>
    <w:p w14:paraId="7F926AE7" w14:textId="77777777" w:rsidR="005354E8" w:rsidRPr="0075696D" w:rsidRDefault="00FD2ADB" w:rsidP="00FD2ADB">
      <w:pPr>
        <w:ind w:left="720" w:firstLine="720"/>
        <w:rPr>
          <w:color w:val="000000" w:themeColor="text1"/>
        </w:rPr>
      </w:pPr>
      <w:r>
        <w:rPr>
          <w:color w:val="000000" w:themeColor="text1"/>
        </w:rPr>
        <w:t xml:space="preserve">Composers Forum </w:t>
      </w:r>
      <w:r w:rsidR="005354E8" w:rsidRPr="0075696D">
        <w:rPr>
          <w:color w:val="000000" w:themeColor="text1"/>
        </w:rPr>
        <w:t>ChoralQuest Program (2011)</w:t>
      </w:r>
    </w:p>
    <w:p w14:paraId="2F1C23B8" w14:textId="77777777" w:rsidR="005354E8" w:rsidRPr="0075696D" w:rsidRDefault="005354E8" w:rsidP="005354E8">
      <w:pPr>
        <w:ind w:firstLine="720"/>
        <w:rPr>
          <w:color w:val="000000" w:themeColor="text1"/>
        </w:rPr>
      </w:pPr>
      <w:r w:rsidRPr="0075696D">
        <w:rPr>
          <w:color w:val="000000" w:themeColor="text1"/>
        </w:rPr>
        <w:t xml:space="preserve">• </w:t>
      </w:r>
      <w:r w:rsidRPr="0075696D">
        <w:rPr>
          <w:i/>
          <w:color w:val="000000" w:themeColor="text1"/>
        </w:rPr>
        <w:t>À Bec Quintet</w:t>
      </w:r>
      <w:r w:rsidRPr="0075696D">
        <w:rPr>
          <w:color w:val="000000" w:themeColor="text1"/>
        </w:rPr>
        <w:t xml:space="preserve"> for Woodwind Quintet - R. Carlos Nakai (2008)</w:t>
      </w:r>
    </w:p>
    <w:p w14:paraId="659310CD" w14:textId="77777777" w:rsidR="005354E8" w:rsidRPr="0075696D" w:rsidRDefault="005354E8" w:rsidP="005354E8">
      <w:pPr>
        <w:ind w:firstLine="720"/>
        <w:rPr>
          <w:color w:val="000000" w:themeColor="text1"/>
        </w:rPr>
      </w:pPr>
      <w:r w:rsidRPr="0075696D">
        <w:rPr>
          <w:color w:val="000000" w:themeColor="text1"/>
        </w:rPr>
        <w:t xml:space="preserve">• </w:t>
      </w:r>
      <w:r w:rsidRPr="0075696D">
        <w:rPr>
          <w:i/>
          <w:color w:val="000000" w:themeColor="text1"/>
        </w:rPr>
        <w:t>Shakamaxon</w:t>
      </w:r>
      <w:r w:rsidRPr="0075696D">
        <w:rPr>
          <w:color w:val="000000" w:themeColor="text1"/>
        </w:rPr>
        <w:t xml:space="preserve"> for String Orchestra - Philadelphia Classical Symphony (2007)</w:t>
      </w:r>
    </w:p>
    <w:p w14:paraId="55F862D6" w14:textId="77777777" w:rsidR="005354E8" w:rsidRPr="0075696D" w:rsidRDefault="005354E8" w:rsidP="005354E8">
      <w:pPr>
        <w:ind w:firstLine="720"/>
        <w:rPr>
          <w:color w:val="000000" w:themeColor="text1"/>
        </w:rPr>
      </w:pPr>
      <w:r w:rsidRPr="0075696D">
        <w:rPr>
          <w:color w:val="000000" w:themeColor="text1"/>
        </w:rPr>
        <w:t xml:space="preserve">• </w:t>
      </w:r>
      <w:r w:rsidRPr="0075696D">
        <w:rPr>
          <w:i/>
          <w:color w:val="000000" w:themeColor="text1"/>
        </w:rPr>
        <w:t>Nitoshi</w:t>
      </w:r>
      <w:r w:rsidR="00CB5774" w:rsidRPr="0075696D">
        <w:rPr>
          <w:i/>
          <w:color w:val="000000" w:themeColor="text1"/>
        </w:rPr>
        <w:t>'</w:t>
      </w:r>
      <w:r w:rsidRPr="0075696D">
        <w:rPr>
          <w:i/>
          <w:color w:val="000000" w:themeColor="text1"/>
        </w:rPr>
        <w:t xml:space="preserve"> Imali, </w:t>
      </w:r>
      <w:r w:rsidRPr="0075696D">
        <w:rPr>
          <w:color w:val="000000" w:themeColor="text1"/>
        </w:rPr>
        <w:t>Concerto for Guitar and Orchestra - Joyce Foundation (2006)</w:t>
      </w:r>
    </w:p>
    <w:p w14:paraId="34F487D4" w14:textId="1C0376D9" w:rsidR="00EF48F7" w:rsidRPr="0075696D" w:rsidRDefault="005354E8" w:rsidP="000C2287">
      <w:pPr>
        <w:ind w:left="720"/>
        <w:rPr>
          <w:color w:val="000000" w:themeColor="text1"/>
        </w:rPr>
      </w:pPr>
      <w:r w:rsidRPr="0075696D">
        <w:rPr>
          <w:color w:val="000000" w:themeColor="text1"/>
        </w:rPr>
        <w:t xml:space="preserve">• </w:t>
      </w:r>
      <w:r w:rsidRPr="0075696D">
        <w:rPr>
          <w:i/>
          <w:color w:val="000000" w:themeColor="text1"/>
        </w:rPr>
        <w:t>Lowak Shoppala</w:t>
      </w:r>
      <w:r w:rsidR="00CB5774" w:rsidRPr="0075696D">
        <w:rPr>
          <w:i/>
          <w:color w:val="000000" w:themeColor="text1"/>
        </w:rPr>
        <w:t>'</w:t>
      </w:r>
      <w:r w:rsidRPr="0075696D">
        <w:rPr>
          <w:i/>
          <w:color w:val="000000" w:themeColor="text1"/>
        </w:rPr>
        <w:t xml:space="preserve"> (Fire and Light)</w:t>
      </w:r>
      <w:r w:rsidRPr="0075696D">
        <w:rPr>
          <w:color w:val="000000" w:themeColor="text1"/>
        </w:rPr>
        <w:t xml:space="preserve"> </w:t>
      </w:r>
      <w:r w:rsidR="004C456B" w:rsidRPr="0075696D">
        <w:rPr>
          <w:color w:val="000000" w:themeColor="text1"/>
        </w:rPr>
        <w:t xml:space="preserve">for Orchestra, </w:t>
      </w:r>
      <w:r w:rsidR="009015D8" w:rsidRPr="0075696D">
        <w:rPr>
          <w:color w:val="000000" w:themeColor="text1"/>
        </w:rPr>
        <w:t>Children’s Ch</w:t>
      </w:r>
      <w:r w:rsidR="002D2EFA" w:rsidRPr="0075696D">
        <w:rPr>
          <w:color w:val="000000" w:themeColor="text1"/>
        </w:rPr>
        <w:t xml:space="preserve">orus, </w:t>
      </w:r>
    </w:p>
    <w:p w14:paraId="240BB2EC" w14:textId="4A54E7B8" w:rsidR="005354E8" w:rsidRPr="0075696D" w:rsidRDefault="004C456B" w:rsidP="002D2EFA">
      <w:pPr>
        <w:ind w:left="1440"/>
        <w:rPr>
          <w:color w:val="000000" w:themeColor="text1"/>
        </w:rPr>
      </w:pPr>
      <w:r w:rsidRPr="0075696D">
        <w:rPr>
          <w:color w:val="000000" w:themeColor="text1"/>
        </w:rPr>
        <w:t xml:space="preserve">and </w:t>
      </w:r>
      <w:r w:rsidR="000C2287">
        <w:rPr>
          <w:color w:val="000000" w:themeColor="text1"/>
        </w:rPr>
        <w:t>Narrator</w:t>
      </w:r>
      <w:r w:rsidRPr="0075696D">
        <w:rPr>
          <w:color w:val="000000" w:themeColor="text1"/>
        </w:rPr>
        <w:t xml:space="preserve"> </w:t>
      </w:r>
      <w:r w:rsidR="009015D8" w:rsidRPr="0075696D">
        <w:rPr>
          <w:color w:val="000000" w:themeColor="text1"/>
        </w:rPr>
        <w:t xml:space="preserve">- </w:t>
      </w:r>
      <w:r w:rsidR="005354E8" w:rsidRPr="0075696D">
        <w:rPr>
          <w:color w:val="000000" w:themeColor="text1"/>
        </w:rPr>
        <w:t>American Composers Forum</w:t>
      </w:r>
      <w:r w:rsidR="00666701" w:rsidRPr="0075696D">
        <w:rPr>
          <w:color w:val="000000" w:themeColor="text1"/>
        </w:rPr>
        <w:t xml:space="preserve"> </w:t>
      </w:r>
      <w:r w:rsidR="005354E8" w:rsidRPr="0075696D">
        <w:rPr>
          <w:color w:val="000000" w:themeColor="text1"/>
        </w:rPr>
        <w:t>Continental Harmony Program (2006)</w:t>
      </w:r>
    </w:p>
    <w:p w14:paraId="6FDBD894" w14:textId="77777777" w:rsidR="005354E8" w:rsidRPr="0075696D" w:rsidRDefault="005354E8" w:rsidP="005354E8">
      <w:pPr>
        <w:ind w:firstLine="720"/>
        <w:rPr>
          <w:color w:val="000000" w:themeColor="text1"/>
        </w:rPr>
      </w:pPr>
      <w:r w:rsidRPr="0075696D">
        <w:rPr>
          <w:color w:val="000000" w:themeColor="text1"/>
        </w:rPr>
        <w:t xml:space="preserve">• Film score for </w:t>
      </w:r>
      <w:r w:rsidRPr="0075696D">
        <w:rPr>
          <w:i/>
          <w:color w:val="000000" w:themeColor="text1"/>
        </w:rPr>
        <w:t>Indian Country Diaries: A Seat at the Drum</w:t>
      </w:r>
      <w:r w:rsidRPr="0075696D">
        <w:rPr>
          <w:color w:val="000000" w:themeColor="text1"/>
        </w:rPr>
        <w:t xml:space="preserve"> - Native American Public</w:t>
      </w:r>
    </w:p>
    <w:p w14:paraId="6010A597" w14:textId="77777777" w:rsidR="005354E8" w:rsidRPr="0075696D" w:rsidRDefault="005354E8" w:rsidP="005354E8">
      <w:pPr>
        <w:ind w:left="720" w:firstLine="720"/>
        <w:rPr>
          <w:color w:val="000000" w:themeColor="text1"/>
        </w:rPr>
      </w:pPr>
      <w:r w:rsidRPr="0075696D">
        <w:rPr>
          <w:color w:val="000000" w:themeColor="text1"/>
        </w:rPr>
        <w:t>Telecommunications/Adanvdo Productions, Lincoln, NE (2005)</w:t>
      </w:r>
    </w:p>
    <w:p w14:paraId="79AD8D8F" w14:textId="77777777" w:rsidR="005354E8" w:rsidRPr="0075696D" w:rsidRDefault="005354E8" w:rsidP="005354E8">
      <w:pPr>
        <w:ind w:firstLine="720"/>
        <w:rPr>
          <w:color w:val="000000" w:themeColor="text1"/>
        </w:rPr>
      </w:pPr>
      <w:r w:rsidRPr="0075696D">
        <w:rPr>
          <w:color w:val="000000" w:themeColor="text1"/>
        </w:rPr>
        <w:t xml:space="preserve">• </w:t>
      </w:r>
      <w:r w:rsidRPr="0075696D">
        <w:rPr>
          <w:i/>
          <w:color w:val="000000" w:themeColor="text1"/>
        </w:rPr>
        <w:t>Worth of the Soul: A Tribute to American Indian Warriors</w:t>
      </w:r>
      <w:r w:rsidRPr="0075696D">
        <w:rPr>
          <w:color w:val="000000" w:themeColor="text1"/>
        </w:rPr>
        <w:t xml:space="preserve"> for Symphonic Wind</w:t>
      </w:r>
    </w:p>
    <w:p w14:paraId="121CA2E2" w14:textId="77777777" w:rsidR="005354E8" w:rsidRPr="0075696D" w:rsidRDefault="005354E8" w:rsidP="005354E8">
      <w:pPr>
        <w:ind w:left="720" w:firstLine="720"/>
        <w:rPr>
          <w:color w:val="000000" w:themeColor="text1"/>
        </w:rPr>
      </w:pPr>
      <w:r w:rsidRPr="0075696D">
        <w:rPr>
          <w:color w:val="000000" w:themeColor="text1"/>
        </w:rPr>
        <w:t>Ensemble and Chorus - Dr. Matthew Inkster, Mercyhurst College, Erie, PA</w:t>
      </w:r>
    </w:p>
    <w:p w14:paraId="6FA17C5C" w14:textId="77777777" w:rsidR="005354E8" w:rsidRPr="0075696D" w:rsidRDefault="005354E8" w:rsidP="005354E8">
      <w:pPr>
        <w:ind w:left="720" w:firstLine="720"/>
        <w:rPr>
          <w:color w:val="000000" w:themeColor="text1"/>
        </w:rPr>
      </w:pPr>
      <w:r w:rsidRPr="0075696D">
        <w:rPr>
          <w:color w:val="000000" w:themeColor="text1"/>
        </w:rPr>
        <w:t>(2004)</w:t>
      </w:r>
    </w:p>
    <w:p w14:paraId="212CC178" w14:textId="77777777" w:rsidR="005354E8" w:rsidRPr="0075696D" w:rsidRDefault="005354E8" w:rsidP="005354E8">
      <w:pPr>
        <w:ind w:left="720"/>
        <w:rPr>
          <w:color w:val="000000" w:themeColor="text1"/>
        </w:rPr>
      </w:pPr>
      <w:r w:rsidRPr="0075696D">
        <w:rPr>
          <w:color w:val="000000" w:themeColor="text1"/>
        </w:rPr>
        <w:t xml:space="preserve">• </w:t>
      </w:r>
      <w:r w:rsidRPr="0075696D">
        <w:rPr>
          <w:i/>
          <w:color w:val="000000" w:themeColor="text1"/>
        </w:rPr>
        <w:t>Tracing Mississippi</w:t>
      </w:r>
      <w:r w:rsidRPr="0075696D">
        <w:rPr>
          <w:color w:val="000000" w:themeColor="text1"/>
        </w:rPr>
        <w:t>, Concerto for Flute and Orchestra - Christine Bailey, Principal</w:t>
      </w:r>
    </w:p>
    <w:p w14:paraId="4D06EFBC" w14:textId="77777777" w:rsidR="005354E8" w:rsidRPr="0075696D" w:rsidRDefault="005354E8" w:rsidP="005354E8">
      <w:pPr>
        <w:ind w:left="720" w:firstLine="720"/>
        <w:rPr>
          <w:color w:val="000000" w:themeColor="text1"/>
        </w:rPr>
      </w:pPr>
      <w:r w:rsidRPr="0075696D">
        <w:rPr>
          <w:color w:val="000000" w:themeColor="text1"/>
        </w:rPr>
        <w:t>Flute of the Buffalo Philharmonic Orchestra (2002)</w:t>
      </w:r>
    </w:p>
    <w:p w14:paraId="1E27E2A7" w14:textId="77777777" w:rsidR="005354E8" w:rsidRPr="0075696D" w:rsidRDefault="005354E8" w:rsidP="00590CA6">
      <w:pPr>
        <w:ind w:firstLine="720"/>
        <w:rPr>
          <w:color w:val="000000" w:themeColor="text1"/>
        </w:rPr>
      </w:pPr>
      <w:r w:rsidRPr="0075696D">
        <w:rPr>
          <w:color w:val="000000" w:themeColor="text1"/>
        </w:rPr>
        <w:t xml:space="preserve">• </w:t>
      </w:r>
      <w:r w:rsidRPr="0075696D">
        <w:rPr>
          <w:i/>
          <w:color w:val="000000" w:themeColor="text1"/>
          <w:u w:val="single"/>
        </w:rPr>
        <w:t>I</w:t>
      </w:r>
      <w:r w:rsidRPr="0075696D">
        <w:rPr>
          <w:i/>
          <w:color w:val="000000" w:themeColor="text1"/>
        </w:rPr>
        <w:t>holba</w:t>
      </w:r>
      <w:r w:rsidR="00CB5774" w:rsidRPr="0075696D">
        <w:rPr>
          <w:i/>
          <w:color w:val="000000" w:themeColor="text1"/>
        </w:rPr>
        <w:t>'</w:t>
      </w:r>
      <w:r w:rsidRPr="0075696D">
        <w:rPr>
          <w:color w:val="000000" w:themeColor="text1"/>
        </w:rPr>
        <w:t xml:space="preserve"> </w:t>
      </w:r>
      <w:r w:rsidRPr="0075696D">
        <w:rPr>
          <w:i/>
          <w:color w:val="000000" w:themeColor="text1"/>
        </w:rPr>
        <w:t>(The Vision)</w:t>
      </w:r>
      <w:r w:rsidRPr="0075696D">
        <w:rPr>
          <w:color w:val="000000" w:themeColor="text1"/>
        </w:rPr>
        <w:t xml:space="preserve"> for Solo Flute, </w:t>
      </w:r>
      <w:r w:rsidR="008F633A">
        <w:rPr>
          <w:color w:val="000000" w:themeColor="text1"/>
        </w:rPr>
        <w:t xml:space="preserve">Chorus and Orchestra </w:t>
      </w:r>
      <w:r w:rsidRPr="0075696D">
        <w:rPr>
          <w:color w:val="000000" w:themeColor="text1"/>
        </w:rPr>
        <w:t>- National Symphony</w:t>
      </w:r>
    </w:p>
    <w:p w14:paraId="7B2EF4F6" w14:textId="77777777" w:rsidR="00043DFA" w:rsidRPr="0075696D" w:rsidRDefault="005354E8" w:rsidP="00D64A59">
      <w:pPr>
        <w:ind w:left="720"/>
        <w:rPr>
          <w:color w:val="000000" w:themeColor="text1"/>
        </w:rPr>
      </w:pPr>
      <w:r w:rsidRPr="0075696D">
        <w:rPr>
          <w:color w:val="000000" w:themeColor="text1"/>
        </w:rPr>
        <w:tab/>
        <w:t>Orchestra (1999)</w:t>
      </w:r>
    </w:p>
    <w:p w14:paraId="53786878" w14:textId="77777777" w:rsidR="005354E8" w:rsidRPr="0075696D" w:rsidRDefault="005354E8" w:rsidP="005354E8">
      <w:pPr>
        <w:ind w:left="720"/>
        <w:rPr>
          <w:color w:val="000000" w:themeColor="text1"/>
        </w:rPr>
      </w:pPr>
      <w:r w:rsidRPr="0075696D">
        <w:rPr>
          <w:color w:val="000000" w:themeColor="text1"/>
        </w:rPr>
        <w:t xml:space="preserve">• </w:t>
      </w:r>
      <w:r w:rsidRPr="0075696D">
        <w:rPr>
          <w:i/>
          <w:color w:val="000000" w:themeColor="text1"/>
        </w:rPr>
        <w:t>Dream World</w:t>
      </w:r>
      <w:r w:rsidRPr="0075696D">
        <w:rPr>
          <w:color w:val="000000" w:themeColor="text1"/>
        </w:rPr>
        <w:t xml:space="preserve"> for Woodwinds, Percussion and Narrator - New Jersey</w:t>
      </w:r>
    </w:p>
    <w:p w14:paraId="4D4C9B09" w14:textId="77777777" w:rsidR="005354E8" w:rsidRPr="0075696D" w:rsidRDefault="005354E8" w:rsidP="005354E8">
      <w:pPr>
        <w:ind w:left="720" w:firstLine="720"/>
        <w:rPr>
          <w:color w:val="000000" w:themeColor="text1"/>
        </w:rPr>
      </w:pPr>
      <w:r w:rsidRPr="0075696D">
        <w:rPr>
          <w:color w:val="000000" w:themeColor="text1"/>
        </w:rPr>
        <w:t>Chamber Music Society (1997)</w:t>
      </w:r>
    </w:p>
    <w:p w14:paraId="0EE48123" w14:textId="77777777" w:rsidR="005354E8" w:rsidRPr="0075696D" w:rsidRDefault="005354E8" w:rsidP="0039332F">
      <w:pPr>
        <w:ind w:firstLine="720"/>
        <w:rPr>
          <w:color w:val="000000" w:themeColor="text1"/>
        </w:rPr>
      </w:pPr>
      <w:r w:rsidRPr="0075696D">
        <w:rPr>
          <w:color w:val="000000" w:themeColor="text1"/>
        </w:rPr>
        <w:t xml:space="preserve">• </w:t>
      </w:r>
      <w:r w:rsidRPr="0075696D">
        <w:rPr>
          <w:i/>
          <w:color w:val="000000" w:themeColor="text1"/>
        </w:rPr>
        <w:t>Diva Ojibway</w:t>
      </w:r>
      <w:r w:rsidR="000D160E" w:rsidRPr="0075696D">
        <w:rPr>
          <w:color w:val="000000" w:themeColor="text1"/>
        </w:rPr>
        <w:t>, Operetta S</w:t>
      </w:r>
      <w:r w:rsidRPr="0075696D">
        <w:rPr>
          <w:color w:val="000000" w:themeColor="text1"/>
        </w:rPr>
        <w:t>core - Native Earth Performing Arts Society, Toronto, ON</w:t>
      </w:r>
    </w:p>
    <w:p w14:paraId="6F3ADF86" w14:textId="77777777" w:rsidR="005354E8" w:rsidRPr="0075696D" w:rsidRDefault="005354E8" w:rsidP="005354E8">
      <w:pPr>
        <w:ind w:left="720" w:firstLine="720"/>
        <w:rPr>
          <w:color w:val="000000" w:themeColor="text1"/>
        </w:rPr>
      </w:pPr>
      <w:r w:rsidRPr="0075696D">
        <w:rPr>
          <w:color w:val="000000" w:themeColor="text1"/>
        </w:rPr>
        <w:t>(1994)</w:t>
      </w:r>
    </w:p>
    <w:p w14:paraId="409E0048" w14:textId="77777777" w:rsidR="005354E8" w:rsidRPr="0075696D" w:rsidRDefault="005354E8" w:rsidP="005354E8">
      <w:pPr>
        <w:ind w:left="720"/>
        <w:rPr>
          <w:color w:val="000000" w:themeColor="text1"/>
        </w:rPr>
      </w:pPr>
      <w:r w:rsidRPr="0075696D">
        <w:rPr>
          <w:color w:val="000000" w:themeColor="text1"/>
        </w:rPr>
        <w:t xml:space="preserve">• Film score for </w:t>
      </w:r>
      <w:r w:rsidRPr="0075696D">
        <w:rPr>
          <w:i/>
          <w:color w:val="000000" w:themeColor="text1"/>
        </w:rPr>
        <w:t>First Americans Journal</w:t>
      </w:r>
      <w:r w:rsidRPr="0075696D">
        <w:rPr>
          <w:color w:val="000000" w:themeColor="text1"/>
        </w:rPr>
        <w:t xml:space="preserve"> - Native American Television, Minneapolis,</w:t>
      </w:r>
    </w:p>
    <w:p w14:paraId="087D9384" w14:textId="77777777" w:rsidR="005354E8" w:rsidRPr="0075696D" w:rsidRDefault="005354E8" w:rsidP="005354E8">
      <w:pPr>
        <w:ind w:left="720" w:firstLine="720"/>
        <w:rPr>
          <w:color w:val="000000" w:themeColor="text1"/>
        </w:rPr>
      </w:pPr>
      <w:r w:rsidRPr="0075696D">
        <w:rPr>
          <w:color w:val="000000" w:themeColor="text1"/>
        </w:rPr>
        <w:t>MN (1994)</w:t>
      </w:r>
    </w:p>
    <w:p w14:paraId="5490DBC2" w14:textId="77777777" w:rsidR="005354E8" w:rsidRPr="0075696D" w:rsidRDefault="005354E8" w:rsidP="005354E8">
      <w:pPr>
        <w:ind w:firstLine="720"/>
        <w:rPr>
          <w:color w:val="000000" w:themeColor="text1"/>
        </w:rPr>
      </w:pPr>
      <w:r w:rsidRPr="0075696D">
        <w:rPr>
          <w:color w:val="000000" w:themeColor="text1"/>
        </w:rPr>
        <w:t xml:space="preserve">• </w:t>
      </w:r>
      <w:r w:rsidRPr="0075696D">
        <w:rPr>
          <w:i/>
          <w:color w:val="000000" w:themeColor="text1"/>
        </w:rPr>
        <w:t>Winter Moons</w:t>
      </w:r>
      <w:r w:rsidR="00C52E0B" w:rsidRPr="0075696D">
        <w:rPr>
          <w:color w:val="000000" w:themeColor="text1"/>
        </w:rPr>
        <w:t>, Ballet S</w:t>
      </w:r>
      <w:r w:rsidRPr="0075696D">
        <w:rPr>
          <w:color w:val="000000" w:themeColor="text1"/>
        </w:rPr>
        <w:t>core - Dr. Patricia Tate, University of Wyoming (1991)</w:t>
      </w:r>
    </w:p>
    <w:p w14:paraId="544B9324" w14:textId="77777777" w:rsidR="005354E8" w:rsidRPr="0075696D" w:rsidRDefault="005354E8" w:rsidP="005354E8">
      <w:pPr>
        <w:rPr>
          <w:color w:val="000000" w:themeColor="text1"/>
        </w:rPr>
      </w:pPr>
    </w:p>
    <w:p w14:paraId="7258BAF8" w14:textId="77777777" w:rsidR="005B7735" w:rsidRPr="0075696D" w:rsidRDefault="005B7735" w:rsidP="005B7735">
      <w:pPr>
        <w:rPr>
          <w:b/>
          <w:color w:val="000000" w:themeColor="text1"/>
        </w:rPr>
      </w:pPr>
      <w:r w:rsidRPr="0075696D">
        <w:rPr>
          <w:b/>
          <w:color w:val="000000" w:themeColor="text1"/>
        </w:rPr>
        <w:t>Film and Media:</w:t>
      </w:r>
    </w:p>
    <w:p w14:paraId="5109B5B4" w14:textId="77777777" w:rsidR="005B7735" w:rsidRPr="0075696D" w:rsidRDefault="005B7735" w:rsidP="005B7735">
      <w:pPr>
        <w:ind w:firstLine="720"/>
        <w:rPr>
          <w:color w:val="000000" w:themeColor="text1"/>
        </w:rPr>
      </w:pPr>
      <w:r w:rsidRPr="0075696D">
        <w:rPr>
          <w:color w:val="000000" w:themeColor="text1"/>
        </w:rPr>
        <w:t xml:space="preserve">• </w:t>
      </w:r>
      <w:r w:rsidRPr="0075696D">
        <w:rPr>
          <w:i/>
          <w:color w:val="000000" w:themeColor="text1"/>
        </w:rPr>
        <w:t>To the Wonder</w:t>
      </w:r>
      <w:r w:rsidRPr="0075696D">
        <w:rPr>
          <w:color w:val="000000" w:themeColor="text1"/>
        </w:rPr>
        <w:t xml:space="preserve"> - Terence Mallick (2012)</w:t>
      </w:r>
    </w:p>
    <w:p w14:paraId="7C8C8CBC" w14:textId="77777777" w:rsidR="005B7735" w:rsidRPr="0075696D" w:rsidRDefault="005B7735" w:rsidP="005B7735">
      <w:pPr>
        <w:ind w:firstLine="720"/>
        <w:rPr>
          <w:color w:val="000000" w:themeColor="text1"/>
        </w:rPr>
      </w:pPr>
      <w:r w:rsidRPr="0075696D">
        <w:rPr>
          <w:color w:val="000000" w:themeColor="text1"/>
        </w:rPr>
        <w:t xml:space="preserve">• </w:t>
      </w:r>
      <w:r w:rsidRPr="0075696D">
        <w:rPr>
          <w:i/>
          <w:color w:val="000000" w:themeColor="text1"/>
        </w:rPr>
        <w:t>Spider Brings Fire</w:t>
      </w:r>
      <w:r w:rsidRPr="0075696D">
        <w:rPr>
          <w:color w:val="000000" w:themeColor="text1"/>
        </w:rPr>
        <w:t xml:space="preserve"> - Chickasaw Nation (2010)</w:t>
      </w:r>
    </w:p>
    <w:p w14:paraId="36FFFA0A" w14:textId="77777777" w:rsidR="005B7735" w:rsidRPr="0075696D" w:rsidRDefault="005B7735" w:rsidP="005B7735">
      <w:pPr>
        <w:ind w:firstLine="720"/>
        <w:rPr>
          <w:color w:val="000000" w:themeColor="text1"/>
        </w:rPr>
      </w:pPr>
      <w:r w:rsidRPr="0075696D">
        <w:rPr>
          <w:color w:val="000000" w:themeColor="text1"/>
        </w:rPr>
        <w:t xml:space="preserve">• </w:t>
      </w:r>
      <w:r w:rsidRPr="0075696D">
        <w:rPr>
          <w:i/>
          <w:color w:val="000000" w:themeColor="text1"/>
        </w:rPr>
        <w:t>Meeting in the Center with Respect</w:t>
      </w:r>
      <w:r w:rsidRPr="0075696D">
        <w:rPr>
          <w:color w:val="000000" w:themeColor="text1"/>
        </w:rPr>
        <w:t xml:space="preserve"> - Fort Collins Museum (2009)</w:t>
      </w:r>
    </w:p>
    <w:p w14:paraId="15282149" w14:textId="77777777" w:rsidR="005B7735" w:rsidRPr="0075696D" w:rsidRDefault="005B7735" w:rsidP="005B7735">
      <w:pPr>
        <w:ind w:firstLine="720"/>
        <w:rPr>
          <w:color w:val="000000" w:themeColor="text1"/>
        </w:rPr>
      </w:pPr>
      <w:r w:rsidRPr="0075696D">
        <w:rPr>
          <w:color w:val="000000" w:themeColor="text1"/>
        </w:rPr>
        <w:t xml:space="preserve">• </w:t>
      </w:r>
      <w:r w:rsidRPr="0075696D">
        <w:rPr>
          <w:i/>
          <w:color w:val="000000" w:themeColor="text1"/>
        </w:rPr>
        <w:t>Indian Country Diaries: A Seat at the Drum</w:t>
      </w:r>
      <w:r w:rsidRPr="0075696D">
        <w:rPr>
          <w:color w:val="000000" w:themeColor="text1"/>
        </w:rPr>
        <w:t xml:space="preserve"> - Native American Public</w:t>
      </w:r>
    </w:p>
    <w:p w14:paraId="3F91A438" w14:textId="77777777" w:rsidR="005B7735" w:rsidRPr="0075696D" w:rsidRDefault="005B7735" w:rsidP="005B7735">
      <w:pPr>
        <w:ind w:left="720" w:firstLine="720"/>
        <w:rPr>
          <w:color w:val="000000" w:themeColor="text1"/>
        </w:rPr>
      </w:pPr>
      <w:r w:rsidRPr="0075696D">
        <w:rPr>
          <w:color w:val="000000" w:themeColor="text1"/>
        </w:rPr>
        <w:t>Telecommunications/Adanvdo Productions (2005)</w:t>
      </w:r>
    </w:p>
    <w:p w14:paraId="5155C2BF" w14:textId="77777777" w:rsidR="005B7735" w:rsidRPr="0075696D" w:rsidRDefault="005B7735" w:rsidP="005B7735">
      <w:pPr>
        <w:ind w:firstLine="720"/>
        <w:rPr>
          <w:color w:val="000000" w:themeColor="text1"/>
        </w:rPr>
      </w:pPr>
      <w:r w:rsidRPr="0075696D">
        <w:rPr>
          <w:color w:val="000000" w:themeColor="text1"/>
        </w:rPr>
        <w:t>• American Composer Forum - promotional DVD (2003)</w:t>
      </w:r>
    </w:p>
    <w:p w14:paraId="621D0163" w14:textId="77777777" w:rsidR="005B7735" w:rsidRPr="0075696D" w:rsidRDefault="005B7735" w:rsidP="005B7735">
      <w:pPr>
        <w:ind w:firstLine="720"/>
        <w:rPr>
          <w:color w:val="000000" w:themeColor="text1"/>
        </w:rPr>
      </w:pPr>
      <w:r w:rsidRPr="0075696D">
        <w:rPr>
          <w:color w:val="000000" w:themeColor="text1"/>
        </w:rPr>
        <w:t xml:space="preserve">• </w:t>
      </w:r>
      <w:r w:rsidRPr="0075696D">
        <w:rPr>
          <w:i/>
          <w:color w:val="000000" w:themeColor="text1"/>
        </w:rPr>
        <w:t>First Americans Journal</w:t>
      </w:r>
      <w:r w:rsidRPr="0075696D">
        <w:rPr>
          <w:color w:val="000000" w:themeColor="text1"/>
        </w:rPr>
        <w:t xml:space="preserve"> - Native American Television (1994)</w:t>
      </w:r>
    </w:p>
    <w:p w14:paraId="0DCB114E" w14:textId="77777777" w:rsidR="005B7735" w:rsidRPr="0075696D" w:rsidRDefault="005B7735" w:rsidP="005354E8">
      <w:pPr>
        <w:rPr>
          <w:b/>
          <w:color w:val="000000" w:themeColor="text1"/>
        </w:rPr>
      </w:pPr>
    </w:p>
    <w:p w14:paraId="426384C0" w14:textId="77777777" w:rsidR="005354E8" w:rsidRPr="0075696D" w:rsidRDefault="005354E8" w:rsidP="005354E8">
      <w:pPr>
        <w:rPr>
          <w:b/>
          <w:color w:val="000000" w:themeColor="text1"/>
        </w:rPr>
      </w:pPr>
      <w:r w:rsidRPr="0075696D">
        <w:rPr>
          <w:b/>
          <w:color w:val="000000" w:themeColor="text1"/>
        </w:rPr>
        <w:t>Discography:</w:t>
      </w:r>
    </w:p>
    <w:p w14:paraId="7EE8820D" w14:textId="77777777" w:rsidR="005354E8" w:rsidRPr="0075696D" w:rsidRDefault="005354E8" w:rsidP="005354E8">
      <w:pPr>
        <w:ind w:left="720"/>
        <w:rPr>
          <w:color w:val="000000" w:themeColor="text1"/>
          <w:szCs w:val="26"/>
          <w:lang w:bidi="en-US"/>
        </w:rPr>
      </w:pPr>
      <w:r w:rsidRPr="0075696D">
        <w:rPr>
          <w:color w:val="000000" w:themeColor="text1"/>
        </w:rPr>
        <w:t xml:space="preserve">• </w:t>
      </w:r>
      <w:r w:rsidRPr="0075696D">
        <w:rPr>
          <w:i/>
          <w:iCs/>
          <w:color w:val="000000" w:themeColor="text1"/>
          <w:szCs w:val="26"/>
          <w:lang w:bidi="en-US"/>
        </w:rPr>
        <w:t>Works by Jerod Impichch</w:t>
      </w:r>
      <w:r w:rsidRPr="0075696D">
        <w:rPr>
          <w:i/>
          <w:iCs/>
          <w:color w:val="000000" w:themeColor="text1"/>
          <w:szCs w:val="26"/>
          <w:u w:val="single"/>
          <w:lang w:bidi="en-US"/>
        </w:rPr>
        <w:t>a</w:t>
      </w:r>
      <w:r w:rsidRPr="0075696D">
        <w:rPr>
          <w:i/>
          <w:iCs/>
          <w:color w:val="000000" w:themeColor="text1"/>
          <w:szCs w:val="26"/>
          <w:lang w:bidi="en-US"/>
        </w:rPr>
        <w:t>achaaha</w:t>
      </w:r>
      <w:r w:rsidR="00CB5774" w:rsidRPr="0075696D">
        <w:rPr>
          <w:i/>
          <w:color w:val="000000" w:themeColor="text1"/>
        </w:rPr>
        <w:t>'</w:t>
      </w:r>
      <w:r w:rsidRPr="0075696D">
        <w:rPr>
          <w:i/>
          <w:iCs/>
          <w:color w:val="000000" w:themeColor="text1"/>
          <w:szCs w:val="26"/>
          <w:lang w:bidi="en-US"/>
        </w:rPr>
        <w:t xml:space="preserve"> Tate</w:t>
      </w:r>
      <w:r w:rsidRPr="0075696D">
        <w:rPr>
          <w:color w:val="000000" w:themeColor="text1"/>
          <w:szCs w:val="26"/>
          <w:lang w:bidi="en-US"/>
        </w:rPr>
        <w:t xml:space="preserve">.  (Includes </w:t>
      </w:r>
      <w:r w:rsidRPr="0075696D">
        <w:rPr>
          <w:i/>
          <w:iCs/>
          <w:color w:val="000000" w:themeColor="text1"/>
          <w:szCs w:val="26"/>
          <w:lang w:bidi="en-US"/>
        </w:rPr>
        <w:t>Tracing Mississippi</w:t>
      </w:r>
      <w:r w:rsidRPr="0075696D">
        <w:rPr>
          <w:color w:val="000000" w:themeColor="text1"/>
          <w:szCs w:val="26"/>
          <w:lang w:bidi="en-US"/>
        </w:rPr>
        <w:t xml:space="preserve"> and </w:t>
      </w:r>
      <w:r w:rsidRPr="0075696D">
        <w:rPr>
          <w:i/>
          <w:iCs/>
          <w:color w:val="000000" w:themeColor="text1"/>
          <w:szCs w:val="26"/>
          <w:u w:val="single"/>
          <w:lang w:bidi="en-US"/>
        </w:rPr>
        <w:t>I</w:t>
      </w:r>
      <w:r w:rsidRPr="0075696D">
        <w:rPr>
          <w:i/>
          <w:iCs/>
          <w:color w:val="000000" w:themeColor="text1"/>
          <w:szCs w:val="26"/>
          <w:lang w:bidi="en-US"/>
        </w:rPr>
        <w:t>holba'</w:t>
      </w:r>
      <w:r w:rsidRPr="0075696D">
        <w:rPr>
          <w:color w:val="000000" w:themeColor="text1"/>
          <w:szCs w:val="26"/>
          <w:lang w:bidi="en-US"/>
        </w:rPr>
        <w:t>) Performed by Christine Bailey Davis and Thom</w:t>
      </w:r>
      <w:r w:rsidR="00AD3D19" w:rsidRPr="0075696D">
        <w:rPr>
          <w:color w:val="000000" w:themeColor="text1"/>
          <w:szCs w:val="26"/>
          <w:lang w:bidi="en-US"/>
        </w:rPr>
        <w:t xml:space="preserve">as Robertello, flutes, with </w:t>
      </w:r>
      <w:r w:rsidRPr="0075696D">
        <w:rPr>
          <w:color w:val="000000" w:themeColor="text1"/>
          <w:szCs w:val="26"/>
          <w:lang w:bidi="en-US"/>
        </w:rPr>
        <w:t xml:space="preserve">San Francisco Symphony and San Francisco Symphony Chorus, dir. Edwin Outwater. Cleveland, Ohio: </w:t>
      </w:r>
      <w:r w:rsidR="00621246" w:rsidRPr="0075696D">
        <w:rPr>
          <w:color w:val="000000" w:themeColor="text1"/>
          <w:szCs w:val="26"/>
          <w:lang w:bidi="en-US"/>
        </w:rPr>
        <w:t>Azica</w:t>
      </w:r>
      <w:r w:rsidRPr="0075696D">
        <w:rPr>
          <w:color w:val="000000" w:themeColor="text1"/>
          <w:szCs w:val="26"/>
          <w:lang w:bidi="en-US"/>
        </w:rPr>
        <w:t xml:space="preserve"> Records (2008).</w:t>
      </w:r>
    </w:p>
    <w:p w14:paraId="38D237CA" w14:textId="77777777" w:rsidR="005354E8" w:rsidRPr="0075696D" w:rsidRDefault="005354E8" w:rsidP="005354E8">
      <w:pPr>
        <w:rPr>
          <w:color w:val="000000" w:themeColor="text1"/>
        </w:rPr>
      </w:pPr>
    </w:p>
    <w:p w14:paraId="73B31F04" w14:textId="77777777" w:rsidR="005354E8" w:rsidRPr="0075696D" w:rsidRDefault="005354E8" w:rsidP="005354E8">
      <w:pPr>
        <w:rPr>
          <w:b/>
          <w:color w:val="000000" w:themeColor="text1"/>
        </w:rPr>
      </w:pPr>
      <w:r w:rsidRPr="0075696D">
        <w:rPr>
          <w:b/>
          <w:color w:val="000000" w:themeColor="text1"/>
        </w:rPr>
        <w:t>Awards:</w:t>
      </w:r>
    </w:p>
    <w:p w14:paraId="39B9C61A" w14:textId="77777777" w:rsidR="00D64EEF" w:rsidRPr="0075696D" w:rsidRDefault="00590CA6" w:rsidP="00590CA6">
      <w:pPr>
        <w:ind w:left="720"/>
        <w:rPr>
          <w:color w:val="000000" w:themeColor="text1"/>
        </w:rPr>
      </w:pPr>
      <w:r w:rsidRPr="0075696D">
        <w:rPr>
          <w:color w:val="000000" w:themeColor="text1"/>
        </w:rPr>
        <w:t xml:space="preserve">• New Music USA </w:t>
      </w:r>
      <w:r w:rsidRPr="0075696D">
        <w:rPr>
          <w:i/>
          <w:color w:val="000000" w:themeColor="text1"/>
        </w:rPr>
        <w:t>Music Alive</w:t>
      </w:r>
      <w:r w:rsidRPr="0075696D">
        <w:rPr>
          <w:color w:val="000000" w:themeColor="text1"/>
        </w:rPr>
        <w:t xml:space="preserve"> Composer-in-Residence (2017)</w:t>
      </w:r>
      <w:r w:rsidRPr="0075696D">
        <w:rPr>
          <w:color w:val="000000" w:themeColor="text1"/>
        </w:rPr>
        <w:br/>
      </w:r>
      <w:r w:rsidR="00D64EEF" w:rsidRPr="0075696D">
        <w:rPr>
          <w:color w:val="000000" w:themeColor="text1"/>
        </w:rPr>
        <w:t xml:space="preserve">• Mid-America Arts Alliance </w:t>
      </w:r>
      <w:r w:rsidR="00587D6F" w:rsidRPr="0075696D">
        <w:rPr>
          <w:color w:val="000000" w:themeColor="text1"/>
        </w:rPr>
        <w:t xml:space="preserve">Artistic Innovations program </w:t>
      </w:r>
      <w:r w:rsidR="00A5197C">
        <w:rPr>
          <w:color w:val="000000" w:themeColor="text1"/>
        </w:rPr>
        <w:t>(2016</w:t>
      </w:r>
      <w:r w:rsidR="00D64EEF" w:rsidRPr="0075696D">
        <w:rPr>
          <w:color w:val="000000" w:themeColor="text1"/>
        </w:rPr>
        <w:t>)</w:t>
      </w:r>
    </w:p>
    <w:p w14:paraId="26F1B1C8" w14:textId="77777777" w:rsidR="00053224" w:rsidRPr="0075696D" w:rsidRDefault="003960AF" w:rsidP="005354E8">
      <w:pPr>
        <w:ind w:firstLine="720"/>
        <w:rPr>
          <w:color w:val="000000" w:themeColor="text1"/>
        </w:rPr>
      </w:pPr>
      <w:r w:rsidRPr="0075696D">
        <w:rPr>
          <w:color w:val="000000" w:themeColor="text1"/>
        </w:rPr>
        <w:t>• Oklahoma Music Teachers Association</w:t>
      </w:r>
      <w:r w:rsidR="00053224" w:rsidRPr="0075696D">
        <w:rPr>
          <w:color w:val="000000" w:themeColor="text1"/>
        </w:rPr>
        <w:t xml:space="preserve"> Commissioned Composer Award (2014)</w:t>
      </w:r>
    </w:p>
    <w:p w14:paraId="213E136F" w14:textId="77777777" w:rsidR="002D570B" w:rsidRPr="0075696D" w:rsidRDefault="002D570B" w:rsidP="005354E8">
      <w:pPr>
        <w:ind w:firstLine="720"/>
        <w:rPr>
          <w:color w:val="000000" w:themeColor="text1"/>
        </w:rPr>
      </w:pPr>
      <w:r w:rsidRPr="0075696D">
        <w:rPr>
          <w:color w:val="000000" w:themeColor="text1"/>
        </w:rPr>
        <w:t xml:space="preserve">• </w:t>
      </w:r>
      <w:r w:rsidRPr="0075696D">
        <w:rPr>
          <w:color w:val="000000" w:themeColor="text1"/>
          <w:szCs w:val="24"/>
        </w:rPr>
        <w:t>Sigma Alpha Iota Composers Bureau (2013)</w:t>
      </w:r>
    </w:p>
    <w:p w14:paraId="657C51A1" w14:textId="77777777" w:rsidR="005354E8" w:rsidRPr="0075696D" w:rsidRDefault="005354E8" w:rsidP="005354E8">
      <w:pPr>
        <w:ind w:firstLine="720"/>
        <w:rPr>
          <w:color w:val="000000" w:themeColor="text1"/>
        </w:rPr>
      </w:pPr>
      <w:r w:rsidRPr="0075696D">
        <w:rPr>
          <w:color w:val="000000" w:themeColor="text1"/>
        </w:rPr>
        <w:t xml:space="preserve">• Emmy Award: </w:t>
      </w:r>
      <w:r w:rsidRPr="0075696D">
        <w:rPr>
          <w:i/>
          <w:color w:val="000000" w:themeColor="text1"/>
        </w:rPr>
        <w:t>The Science of Composing</w:t>
      </w:r>
      <w:r w:rsidRPr="0075696D">
        <w:rPr>
          <w:color w:val="000000" w:themeColor="text1"/>
        </w:rPr>
        <w:t xml:space="preserve"> - Best Documentary - Cultural (2011)</w:t>
      </w:r>
    </w:p>
    <w:p w14:paraId="6D547231" w14:textId="77777777" w:rsidR="005354E8" w:rsidRPr="0075696D" w:rsidRDefault="005354E8" w:rsidP="005354E8">
      <w:pPr>
        <w:ind w:firstLine="720"/>
        <w:rPr>
          <w:color w:val="000000" w:themeColor="text1"/>
        </w:rPr>
      </w:pPr>
      <w:r w:rsidRPr="0075696D">
        <w:rPr>
          <w:color w:val="000000" w:themeColor="text1"/>
        </w:rPr>
        <w:t>• Meet the Composer Commissioning Music/USA (2009)</w:t>
      </w:r>
    </w:p>
    <w:p w14:paraId="5BADA06F" w14:textId="77777777" w:rsidR="005354E8" w:rsidRPr="0075696D" w:rsidRDefault="005354E8" w:rsidP="005354E8">
      <w:pPr>
        <w:ind w:firstLine="720"/>
        <w:rPr>
          <w:color w:val="000000" w:themeColor="text1"/>
        </w:rPr>
      </w:pPr>
      <w:r w:rsidRPr="0075696D">
        <w:rPr>
          <w:color w:val="000000" w:themeColor="text1"/>
        </w:rPr>
        <w:t xml:space="preserve">• </w:t>
      </w:r>
      <w:r w:rsidR="00340EE3" w:rsidRPr="0075696D">
        <w:rPr>
          <w:color w:val="000000" w:themeColor="text1"/>
        </w:rPr>
        <w:t>Creativity</w:t>
      </w:r>
      <w:r w:rsidRPr="0075696D">
        <w:rPr>
          <w:color w:val="000000" w:themeColor="text1"/>
        </w:rPr>
        <w:t xml:space="preserve"> Ambassador for the State of Oklahoma (2008)</w:t>
      </w:r>
    </w:p>
    <w:p w14:paraId="2EF0AC0D" w14:textId="77777777" w:rsidR="005354E8" w:rsidRPr="0075696D" w:rsidRDefault="005354E8" w:rsidP="005354E8">
      <w:pPr>
        <w:ind w:firstLine="720"/>
        <w:rPr>
          <w:color w:val="000000" w:themeColor="text1"/>
        </w:rPr>
      </w:pPr>
      <w:r w:rsidRPr="0075696D">
        <w:rPr>
          <w:color w:val="000000" w:themeColor="text1"/>
        </w:rPr>
        <w:t>• Alumni Achievement Award - The Cleveland Institute of Music (2006)</w:t>
      </w:r>
    </w:p>
    <w:p w14:paraId="62052D83" w14:textId="77777777" w:rsidR="005354E8" w:rsidRPr="0075696D" w:rsidRDefault="005354E8" w:rsidP="005354E8">
      <w:pPr>
        <w:ind w:firstLine="720"/>
        <w:rPr>
          <w:color w:val="000000" w:themeColor="text1"/>
        </w:rPr>
      </w:pPr>
      <w:r w:rsidRPr="0075696D">
        <w:rPr>
          <w:color w:val="000000" w:themeColor="text1"/>
        </w:rPr>
        <w:t>• Joyce Award (2006)</w:t>
      </w:r>
    </w:p>
    <w:p w14:paraId="7BAFDCAB" w14:textId="77777777" w:rsidR="005354E8" w:rsidRPr="0075696D" w:rsidRDefault="005354E8" w:rsidP="005354E8">
      <w:pPr>
        <w:ind w:firstLine="720"/>
        <w:rPr>
          <w:color w:val="000000" w:themeColor="text1"/>
        </w:rPr>
      </w:pPr>
      <w:r w:rsidRPr="0075696D">
        <w:rPr>
          <w:color w:val="000000" w:themeColor="text1"/>
        </w:rPr>
        <w:t>• Percussive Arts Society Composition Contest (2006)</w:t>
      </w:r>
    </w:p>
    <w:p w14:paraId="24B18369" w14:textId="77777777" w:rsidR="005354E8" w:rsidRPr="0075696D" w:rsidRDefault="005354E8" w:rsidP="005354E8">
      <w:pPr>
        <w:ind w:firstLine="720"/>
        <w:rPr>
          <w:color w:val="000000" w:themeColor="text1"/>
        </w:rPr>
      </w:pPr>
      <w:r w:rsidRPr="0075696D">
        <w:rPr>
          <w:color w:val="000000" w:themeColor="text1"/>
        </w:rPr>
        <w:t>• Meet the Composer Residency (1991, 1994</w:t>
      </w:r>
      <w:r w:rsidR="00D35780" w:rsidRPr="0075696D">
        <w:rPr>
          <w:color w:val="000000" w:themeColor="text1"/>
        </w:rPr>
        <w:t>, 2013</w:t>
      </w:r>
      <w:r w:rsidRPr="0075696D">
        <w:rPr>
          <w:color w:val="000000" w:themeColor="text1"/>
        </w:rPr>
        <w:t>)</w:t>
      </w:r>
    </w:p>
    <w:p w14:paraId="490B0D37" w14:textId="77777777" w:rsidR="00F25257" w:rsidRPr="0075696D" w:rsidRDefault="00F25257" w:rsidP="005354E8">
      <w:pPr>
        <w:ind w:firstLine="720"/>
        <w:rPr>
          <w:color w:val="000000" w:themeColor="text1"/>
        </w:rPr>
      </w:pPr>
    </w:p>
    <w:p w14:paraId="4806C80D" w14:textId="77777777" w:rsidR="00F25257" w:rsidRPr="0075696D" w:rsidRDefault="00F25257" w:rsidP="00F25257">
      <w:pPr>
        <w:rPr>
          <w:b/>
          <w:color w:val="000000" w:themeColor="text1"/>
        </w:rPr>
      </w:pPr>
      <w:r w:rsidRPr="0075696D">
        <w:rPr>
          <w:b/>
          <w:color w:val="000000" w:themeColor="text1"/>
        </w:rPr>
        <w:t>Works Performed by:</w:t>
      </w:r>
    </w:p>
    <w:p w14:paraId="6BD9268C" w14:textId="3951E56F" w:rsidR="00F25257" w:rsidRPr="0075696D" w:rsidRDefault="00F25257" w:rsidP="009E3A92">
      <w:pPr>
        <w:ind w:left="720"/>
        <w:rPr>
          <w:color w:val="000000" w:themeColor="text1"/>
        </w:rPr>
      </w:pPr>
      <w:r w:rsidRPr="0075696D">
        <w:rPr>
          <w:color w:val="000000" w:themeColor="text1"/>
        </w:rPr>
        <w:t>National Symphony Orchestra, Detroit Symphony Orchestra, Minnesota Orchestra, Buffalo Philharmonic Orchestra, Winnipeg Symphon</w:t>
      </w:r>
      <w:r w:rsidR="00B1130D" w:rsidRPr="0075696D">
        <w:rPr>
          <w:color w:val="000000" w:themeColor="text1"/>
        </w:rPr>
        <w:t xml:space="preserve">y Orchestra, Colorado Symphony </w:t>
      </w:r>
      <w:r w:rsidRPr="0075696D">
        <w:rPr>
          <w:color w:val="000000" w:themeColor="text1"/>
        </w:rPr>
        <w:t xml:space="preserve">Orchestra, New Mexico </w:t>
      </w:r>
      <w:r w:rsidR="00B01AD5" w:rsidRPr="0075696D">
        <w:rPr>
          <w:color w:val="000000" w:themeColor="text1"/>
        </w:rPr>
        <w:t>Philharmonic</w:t>
      </w:r>
      <w:r w:rsidRPr="0075696D">
        <w:rPr>
          <w:color w:val="000000" w:themeColor="text1"/>
        </w:rPr>
        <w:t>, So</w:t>
      </w:r>
      <w:r w:rsidR="00B1130D" w:rsidRPr="0075696D">
        <w:rPr>
          <w:color w:val="000000" w:themeColor="text1"/>
        </w:rPr>
        <w:t xml:space="preserve">uth Dakota Symphony Orchestra, </w:t>
      </w:r>
      <w:r w:rsidRPr="0075696D">
        <w:rPr>
          <w:color w:val="000000" w:themeColor="text1"/>
        </w:rPr>
        <w:t>Billings Symphony Orchestra, Oklahoma, Civic Orche</w:t>
      </w:r>
      <w:r w:rsidR="00B1130D" w:rsidRPr="0075696D">
        <w:rPr>
          <w:color w:val="000000" w:themeColor="text1"/>
        </w:rPr>
        <w:t xml:space="preserve">stra of Minneapolis, Amici New </w:t>
      </w:r>
      <w:r w:rsidRPr="0075696D">
        <w:rPr>
          <w:color w:val="000000" w:themeColor="text1"/>
        </w:rPr>
        <w:t xml:space="preserve">York Chamber Orchestra, Ohio Chamber Orchestra, Philadelphia Classical </w:t>
      </w:r>
      <w:r w:rsidR="00B1130D" w:rsidRPr="0075696D">
        <w:rPr>
          <w:color w:val="000000" w:themeColor="text1"/>
        </w:rPr>
        <w:t xml:space="preserve">Symphony, </w:t>
      </w:r>
      <w:r w:rsidRPr="0075696D">
        <w:rPr>
          <w:color w:val="000000" w:themeColor="text1"/>
        </w:rPr>
        <w:t>ProMusica Chamber Orchestra, Sonare Chamber Orche</w:t>
      </w:r>
      <w:r w:rsidR="00B1130D" w:rsidRPr="0075696D">
        <w:rPr>
          <w:color w:val="000000" w:themeColor="text1"/>
        </w:rPr>
        <w:t xml:space="preserve">stra Oklahoma Youth Orchestra, </w:t>
      </w:r>
      <w:r w:rsidRPr="0075696D">
        <w:rPr>
          <w:color w:val="000000" w:themeColor="text1"/>
        </w:rPr>
        <w:t xml:space="preserve">Quartz Mountain Youth Orchestra, Colorado Ballet, Native </w:t>
      </w:r>
      <w:r w:rsidR="00B1130D" w:rsidRPr="0075696D">
        <w:rPr>
          <w:color w:val="000000" w:themeColor="text1"/>
        </w:rPr>
        <w:t xml:space="preserve">Earth Performing Arts Society, </w:t>
      </w:r>
      <w:r w:rsidRPr="0075696D">
        <w:rPr>
          <w:color w:val="000000" w:themeColor="text1"/>
        </w:rPr>
        <w:t>Santa Fe Chamber Music Festival, Music Sacra, Vo</w:t>
      </w:r>
      <w:r w:rsidR="00B1130D" w:rsidRPr="0075696D">
        <w:rPr>
          <w:color w:val="000000" w:themeColor="text1"/>
        </w:rPr>
        <w:t xml:space="preserve">ices of Change, Bosque Chamber </w:t>
      </w:r>
      <w:r w:rsidRPr="0075696D">
        <w:rPr>
          <w:color w:val="000000" w:themeColor="text1"/>
        </w:rPr>
        <w:t>Music Society, Master Chorale of Washington,</w:t>
      </w:r>
      <w:r w:rsidR="00B1130D" w:rsidRPr="0075696D">
        <w:rPr>
          <w:color w:val="000000" w:themeColor="text1"/>
        </w:rPr>
        <w:t xml:space="preserve"> VocalEssence, The Playground, </w:t>
      </w:r>
      <w:r w:rsidRPr="0075696D">
        <w:rPr>
          <w:color w:val="000000" w:themeColor="text1"/>
        </w:rPr>
        <w:t>Contemporary Music Forum</w:t>
      </w:r>
      <w:r w:rsidR="00FF17EC" w:rsidRPr="0075696D">
        <w:rPr>
          <w:color w:val="000000" w:themeColor="text1"/>
        </w:rPr>
        <w:t>, Bartlesville Symphony</w:t>
      </w:r>
      <w:r w:rsidR="00465E91" w:rsidRPr="0075696D">
        <w:rPr>
          <w:color w:val="000000" w:themeColor="text1"/>
        </w:rPr>
        <w:t xml:space="preserve"> Orchestra, </w:t>
      </w:r>
      <w:r w:rsidR="001F4EC9" w:rsidRPr="0075696D">
        <w:rPr>
          <w:color w:val="000000" w:themeColor="text1"/>
        </w:rPr>
        <w:t xml:space="preserve">Words&amp;Music, </w:t>
      </w:r>
      <w:r w:rsidR="00465E91" w:rsidRPr="0075696D">
        <w:rPr>
          <w:color w:val="000000" w:themeColor="text1"/>
        </w:rPr>
        <w:t>Rangbrook Ensemble, Canterbury Voices</w:t>
      </w:r>
      <w:r w:rsidR="003C79AB" w:rsidRPr="0075696D">
        <w:rPr>
          <w:color w:val="000000" w:themeColor="text1"/>
        </w:rPr>
        <w:t>, Oklahoma City Philharmonic</w:t>
      </w:r>
      <w:r w:rsidR="00CC7275">
        <w:rPr>
          <w:color w:val="000000" w:themeColor="text1"/>
        </w:rPr>
        <w:t>.</w:t>
      </w:r>
    </w:p>
    <w:p w14:paraId="04A8B7FB" w14:textId="77777777" w:rsidR="00F25257" w:rsidRPr="0075696D" w:rsidRDefault="00F25257" w:rsidP="00F25257">
      <w:pPr>
        <w:rPr>
          <w:b/>
          <w:color w:val="000000" w:themeColor="text1"/>
        </w:rPr>
      </w:pPr>
      <w:r w:rsidRPr="0075696D">
        <w:rPr>
          <w:b/>
          <w:color w:val="000000" w:themeColor="text1"/>
        </w:rPr>
        <w:t>Guest Composer:</w:t>
      </w:r>
    </w:p>
    <w:p w14:paraId="57A6DA0B" w14:textId="77777777" w:rsidR="001F1776" w:rsidRPr="001F1776" w:rsidRDefault="001F1776" w:rsidP="001F1776">
      <w:pPr>
        <w:pStyle w:val="ListParagraph"/>
        <w:numPr>
          <w:ilvl w:val="0"/>
          <w:numId w:val="7"/>
        </w:numPr>
        <w:rPr>
          <w:color w:val="000000" w:themeColor="text1"/>
        </w:rPr>
      </w:pPr>
      <w:r>
        <w:rPr>
          <w:color w:val="000000" w:themeColor="text1"/>
        </w:rPr>
        <w:t>American Composers Forum</w:t>
      </w:r>
    </w:p>
    <w:p w14:paraId="3707CB3D" w14:textId="77777777" w:rsidR="001F1776" w:rsidRPr="001F1776" w:rsidRDefault="001F1776" w:rsidP="001F1776">
      <w:pPr>
        <w:pStyle w:val="ListParagraph"/>
        <w:numPr>
          <w:ilvl w:val="0"/>
          <w:numId w:val="7"/>
        </w:numPr>
        <w:rPr>
          <w:color w:val="000000" w:themeColor="text1"/>
        </w:rPr>
      </w:pPr>
      <w:r w:rsidRPr="001F1776">
        <w:rPr>
          <w:color w:val="000000" w:themeColor="text1"/>
        </w:rPr>
        <w:t>Billi</w:t>
      </w:r>
      <w:r>
        <w:rPr>
          <w:color w:val="000000" w:themeColor="text1"/>
        </w:rPr>
        <w:t>ngs Symphony Orchestra</w:t>
      </w:r>
      <w:r w:rsidRPr="001F1776">
        <w:rPr>
          <w:color w:val="000000" w:themeColor="text1"/>
        </w:rPr>
        <w:t xml:space="preserve"> </w:t>
      </w:r>
    </w:p>
    <w:p w14:paraId="410CA493" w14:textId="77777777" w:rsidR="001F1776" w:rsidRPr="001F1776" w:rsidRDefault="001F1776" w:rsidP="001F1776">
      <w:pPr>
        <w:pStyle w:val="ListParagraph"/>
        <w:numPr>
          <w:ilvl w:val="0"/>
          <w:numId w:val="7"/>
        </w:numPr>
        <w:rPr>
          <w:color w:val="000000" w:themeColor="text1"/>
        </w:rPr>
      </w:pPr>
      <w:r>
        <w:rPr>
          <w:color w:val="000000" w:themeColor="text1"/>
        </w:rPr>
        <w:t>Buffalo Philharmonic Orchestra</w:t>
      </w:r>
    </w:p>
    <w:p w14:paraId="1D1264D6" w14:textId="77777777" w:rsidR="001F1776" w:rsidRPr="001F1776" w:rsidRDefault="001F1776" w:rsidP="001F1776">
      <w:pPr>
        <w:pStyle w:val="ListParagraph"/>
        <w:numPr>
          <w:ilvl w:val="0"/>
          <w:numId w:val="7"/>
        </w:numPr>
        <w:rPr>
          <w:color w:val="000000" w:themeColor="text1"/>
        </w:rPr>
      </w:pPr>
      <w:r>
        <w:rPr>
          <w:color w:val="000000" w:themeColor="text1"/>
        </w:rPr>
        <w:t>Chickasaw Summer Arts Academy</w:t>
      </w:r>
    </w:p>
    <w:p w14:paraId="65B31984" w14:textId="77777777" w:rsidR="001F1776" w:rsidRPr="001F1776" w:rsidRDefault="001F1776" w:rsidP="001F1776">
      <w:pPr>
        <w:pStyle w:val="ListParagraph"/>
        <w:numPr>
          <w:ilvl w:val="0"/>
          <w:numId w:val="7"/>
        </w:numPr>
        <w:rPr>
          <w:color w:val="000000" w:themeColor="text1"/>
        </w:rPr>
      </w:pPr>
      <w:r>
        <w:rPr>
          <w:color w:val="000000" w:themeColor="text1"/>
        </w:rPr>
        <w:t>Colorado Symphony Orchestra</w:t>
      </w:r>
      <w:r w:rsidRPr="001F1776">
        <w:rPr>
          <w:color w:val="000000" w:themeColor="text1"/>
        </w:rPr>
        <w:tab/>
      </w:r>
    </w:p>
    <w:p w14:paraId="22E6CA80" w14:textId="77777777" w:rsidR="001F1776" w:rsidRPr="001F1776" w:rsidRDefault="001F1776" w:rsidP="001F1776">
      <w:pPr>
        <w:pStyle w:val="ListParagraph"/>
        <w:numPr>
          <w:ilvl w:val="0"/>
          <w:numId w:val="7"/>
        </w:numPr>
        <w:rPr>
          <w:color w:val="000000" w:themeColor="text1"/>
        </w:rPr>
      </w:pPr>
      <w:r>
        <w:rPr>
          <w:color w:val="000000" w:themeColor="text1"/>
        </w:rPr>
        <w:t>Dartmouth University</w:t>
      </w:r>
    </w:p>
    <w:p w14:paraId="0AF35969" w14:textId="77777777" w:rsidR="001F1776" w:rsidRPr="001F1776" w:rsidRDefault="001F1776" w:rsidP="001F1776">
      <w:pPr>
        <w:pStyle w:val="ListParagraph"/>
        <w:numPr>
          <w:ilvl w:val="0"/>
          <w:numId w:val="7"/>
        </w:numPr>
        <w:rPr>
          <w:color w:val="000000" w:themeColor="text1"/>
        </w:rPr>
      </w:pPr>
      <w:r>
        <w:rPr>
          <w:color w:val="000000" w:themeColor="text1"/>
        </w:rPr>
        <w:t>Grand Canyon Music Festival</w:t>
      </w:r>
    </w:p>
    <w:p w14:paraId="34B9BA82" w14:textId="77777777" w:rsidR="001F1776" w:rsidRPr="001F1776" w:rsidRDefault="001F1776" w:rsidP="001F1776">
      <w:pPr>
        <w:pStyle w:val="ListParagraph"/>
        <w:numPr>
          <w:ilvl w:val="0"/>
          <w:numId w:val="7"/>
        </w:numPr>
        <w:rPr>
          <w:color w:val="000000" w:themeColor="text1"/>
        </w:rPr>
      </w:pPr>
      <w:r>
        <w:rPr>
          <w:color w:val="000000" w:themeColor="text1"/>
        </w:rPr>
        <w:t>Jersey City Museum</w:t>
      </w:r>
    </w:p>
    <w:p w14:paraId="5434CAE4" w14:textId="77777777" w:rsidR="001F1776" w:rsidRPr="001F1776" w:rsidRDefault="001F1776" w:rsidP="001F1776">
      <w:pPr>
        <w:pStyle w:val="ListParagraph"/>
        <w:numPr>
          <w:ilvl w:val="0"/>
          <w:numId w:val="7"/>
        </w:numPr>
        <w:rPr>
          <w:color w:val="000000" w:themeColor="text1"/>
        </w:rPr>
      </w:pPr>
      <w:r w:rsidRPr="001F1776">
        <w:rPr>
          <w:color w:val="000000" w:themeColor="text1"/>
        </w:rPr>
        <w:t xml:space="preserve">Musica </w:t>
      </w:r>
      <w:r>
        <w:rPr>
          <w:color w:val="000000" w:themeColor="text1"/>
        </w:rPr>
        <w:t>Sacra</w:t>
      </w:r>
    </w:p>
    <w:p w14:paraId="0858797A" w14:textId="77777777" w:rsidR="001F1776" w:rsidRPr="001F1776" w:rsidRDefault="001F1776" w:rsidP="001F1776">
      <w:pPr>
        <w:pStyle w:val="ListParagraph"/>
        <w:numPr>
          <w:ilvl w:val="0"/>
          <w:numId w:val="7"/>
        </w:numPr>
        <w:rPr>
          <w:color w:val="000000" w:themeColor="text1"/>
        </w:rPr>
      </w:pPr>
      <w:r w:rsidRPr="001F1776">
        <w:rPr>
          <w:color w:val="000000" w:themeColor="text1"/>
        </w:rPr>
        <w:t xml:space="preserve">National </w:t>
      </w:r>
      <w:r>
        <w:rPr>
          <w:color w:val="000000" w:themeColor="text1"/>
        </w:rPr>
        <w:t>Museum of the American Indian</w:t>
      </w:r>
    </w:p>
    <w:p w14:paraId="4538FF55" w14:textId="77777777" w:rsidR="001F1776" w:rsidRDefault="001F1776" w:rsidP="001F1776">
      <w:pPr>
        <w:pStyle w:val="ListParagraph"/>
        <w:numPr>
          <w:ilvl w:val="0"/>
          <w:numId w:val="7"/>
        </w:numPr>
        <w:rPr>
          <w:color w:val="000000" w:themeColor="text1"/>
        </w:rPr>
      </w:pPr>
      <w:r w:rsidRPr="001F1776">
        <w:rPr>
          <w:color w:val="000000" w:themeColor="text1"/>
        </w:rPr>
        <w:t>New Mexico Philharmonic</w:t>
      </w:r>
    </w:p>
    <w:p w14:paraId="36A83AB1" w14:textId="77777777" w:rsidR="001F1776" w:rsidRDefault="001F1776" w:rsidP="001F1776">
      <w:pPr>
        <w:pStyle w:val="ListParagraph"/>
        <w:numPr>
          <w:ilvl w:val="0"/>
          <w:numId w:val="7"/>
        </w:numPr>
        <w:rPr>
          <w:color w:val="000000" w:themeColor="text1"/>
        </w:rPr>
      </w:pPr>
      <w:r w:rsidRPr="0075696D">
        <w:rPr>
          <w:color w:val="000000" w:themeColor="text1"/>
        </w:rPr>
        <w:t xml:space="preserve">NewView Oklahoma </w:t>
      </w:r>
    </w:p>
    <w:p w14:paraId="6EE077D5" w14:textId="77777777" w:rsidR="001F1776" w:rsidRPr="001F1776" w:rsidRDefault="001F1776" w:rsidP="001F1776">
      <w:pPr>
        <w:pStyle w:val="ListParagraph"/>
        <w:numPr>
          <w:ilvl w:val="0"/>
          <w:numId w:val="7"/>
        </w:numPr>
        <w:rPr>
          <w:color w:val="000000" w:themeColor="text1"/>
        </w:rPr>
      </w:pPr>
      <w:r>
        <w:rPr>
          <w:color w:val="000000" w:themeColor="text1"/>
        </w:rPr>
        <w:t>Northwestern University</w:t>
      </w:r>
    </w:p>
    <w:p w14:paraId="346216EC" w14:textId="77777777" w:rsidR="001F1776" w:rsidRPr="001F1776" w:rsidRDefault="001F1776" w:rsidP="001F1776">
      <w:pPr>
        <w:pStyle w:val="ListParagraph"/>
        <w:numPr>
          <w:ilvl w:val="0"/>
          <w:numId w:val="7"/>
        </w:numPr>
        <w:rPr>
          <w:color w:val="000000" w:themeColor="text1"/>
        </w:rPr>
      </w:pPr>
      <w:r>
        <w:rPr>
          <w:color w:val="000000" w:themeColor="text1"/>
        </w:rPr>
        <w:t>Ohio State University</w:t>
      </w:r>
    </w:p>
    <w:p w14:paraId="32162EFB" w14:textId="77777777" w:rsidR="001F1776" w:rsidRPr="001F1776" w:rsidRDefault="001F1776" w:rsidP="001F1776">
      <w:pPr>
        <w:pStyle w:val="ListParagraph"/>
        <w:numPr>
          <w:ilvl w:val="0"/>
          <w:numId w:val="7"/>
        </w:numPr>
        <w:rPr>
          <w:color w:val="000000" w:themeColor="text1"/>
        </w:rPr>
      </w:pPr>
      <w:r w:rsidRPr="001F1776">
        <w:rPr>
          <w:color w:val="000000" w:themeColor="text1"/>
        </w:rPr>
        <w:t>OK</w:t>
      </w:r>
      <w:r>
        <w:rPr>
          <w:color w:val="000000" w:themeColor="text1"/>
        </w:rPr>
        <w:t xml:space="preserve"> Mozart International Festival</w:t>
      </w:r>
    </w:p>
    <w:p w14:paraId="18152575" w14:textId="77777777" w:rsidR="001F1776" w:rsidRPr="001F1776" w:rsidRDefault="001F1776" w:rsidP="001F1776">
      <w:pPr>
        <w:pStyle w:val="ListParagraph"/>
        <w:numPr>
          <w:ilvl w:val="0"/>
          <w:numId w:val="7"/>
        </w:numPr>
        <w:rPr>
          <w:color w:val="000000" w:themeColor="text1"/>
        </w:rPr>
      </w:pPr>
      <w:r>
        <w:rPr>
          <w:color w:val="000000" w:themeColor="text1"/>
        </w:rPr>
        <w:t>Oklahoma City University</w:t>
      </w:r>
    </w:p>
    <w:p w14:paraId="7E4ABDE9" w14:textId="77777777" w:rsidR="001F1776" w:rsidRPr="001F1776" w:rsidRDefault="001F1776" w:rsidP="001F1776">
      <w:pPr>
        <w:pStyle w:val="ListParagraph"/>
        <w:numPr>
          <w:ilvl w:val="0"/>
          <w:numId w:val="7"/>
        </w:numPr>
        <w:rPr>
          <w:color w:val="000000" w:themeColor="text1"/>
        </w:rPr>
      </w:pPr>
      <w:r w:rsidRPr="001F1776">
        <w:rPr>
          <w:color w:val="000000" w:themeColor="text1"/>
        </w:rPr>
        <w:t>Oklaho</w:t>
      </w:r>
      <w:r>
        <w:rPr>
          <w:color w:val="000000" w:themeColor="text1"/>
        </w:rPr>
        <w:t>ma Medical Research Foundation</w:t>
      </w:r>
    </w:p>
    <w:p w14:paraId="14648DA1" w14:textId="77777777" w:rsidR="001F1776" w:rsidRPr="001F1776" w:rsidRDefault="001F1776" w:rsidP="001F1776">
      <w:pPr>
        <w:pStyle w:val="ListParagraph"/>
        <w:numPr>
          <w:ilvl w:val="0"/>
          <w:numId w:val="7"/>
        </w:numPr>
        <w:rPr>
          <w:color w:val="000000" w:themeColor="text1"/>
        </w:rPr>
      </w:pPr>
      <w:r w:rsidRPr="001F1776">
        <w:rPr>
          <w:color w:val="000000" w:themeColor="text1"/>
        </w:rPr>
        <w:t>Ph</w:t>
      </w:r>
      <w:r>
        <w:rPr>
          <w:color w:val="000000" w:themeColor="text1"/>
        </w:rPr>
        <w:t>iladelphia Classical Symphony</w:t>
      </w:r>
    </w:p>
    <w:p w14:paraId="709A283C" w14:textId="77777777" w:rsidR="001F1776" w:rsidRDefault="001F1776" w:rsidP="001F1776">
      <w:pPr>
        <w:pStyle w:val="ListParagraph"/>
        <w:numPr>
          <w:ilvl w:val="0"/>
          <w:numId w:val="7"/>
        </w:numPr>
        <w:rPr>
          <w:color w:val="000000" w:themeColor="text1"/>
        </w:rPr>
      </w:pPr>
      <w:r w:rsidRPr="0075696D">
        <w:rPr>
          <w:color w:val="000000" w:themeColor="text1"/>
        </w:rPr>
        <w:t>Quartz Mountain Institute</w:t>
      </w:r>
      <w:r w:rsidRPr="001F1776">
        <w:rPr>
          <w:color w:val="000000" w:themeColor="text1"/>
        </w:rPr>
        <w:t xml:space="preserve"> </w:t>
      </w:r>
    </w:p>
    <w:p w14:paraId="65068253" w14:textId="77777777" w:rsidR="001F1776" w:rsidRPr="001F1776" w:rsidRDefault="001F1776" w:rsidP="001F1776">
      <w:pPr>
        <w:pStyle w:val="ListParagraph"/>
        <w:numPr>
          <w:ilvl w:val="0"/>
          <w:numId w:val="7"/>
        </w:numPr>
        <w:rPr>
          <w:color w:val="000000" w:themeColor="text1"/>
        </w:rPr>
      </w:pPr>
      <w:r w:rsidRPr="001F1776">
        <w:rPr>
          <w:color w:val="000000" w:themeColor="text1"/>
        </w:rPr>
        <w:t>S</w:t>
      </w:r>
      <w:r>
        <w:rPr>
          <w:color w:val="000000" w:themeColor="text1"/>
        </w:rPr>
        <w:t>anta Fe Chamber Music Festival</w:t>
      </w:r>
    </w:p>
    <w:p w14:paraId="45C2A629" w14:textId="77777777" w:rsidR="001F1776" w:rsidRPr="001F1776" w:rsidRDefault="001F1776" w:rsidP="001F1776">
      <w:pPr>
        <w:pStyle w:val="ListParagraph"/>
        <w:numPr>
          <w:ilvl w:val="0"/>
          <w:numId w:val="7"/>
        </w:numPr>
        <w:rPr>
          <w:color w:val="000000" w:themeColor="text1"/>
        </w:rPr>
      </w:pPr>
      <w:r w:rsidRPr="001F1776">
        <w:rPr>
          <w:color w:val="000000" w:themeColor="text1"/>
        </w:rPr>
        <w:t xml:space="preserve">Southeastern Oklahoma State </w:t>
      </w:r>
      <w:r>
        <w:rPr>
          <w:color w:val="000000" w:themeColor="text1"/>
        </w:rPr>
        <w:t>University</w:t>
      </w:r>
    </w:p>
    <w:p w14:paraId="576D3DF9" w14:textId="77777777" w:rsidR="001F1776" w:rsidRPr="001F1776" w:rsidRDefault="001F1776" w:rsidP="001F1776">
      <w:pPr>
        <w:pStyle w:val="ListParagraph"/>
        <w:numPr>
          <w:ilvl w:val="0"/>
          <w:numId w:val="7"/>
        </w:numPr>
        <w:rPr>
          <w:color w:val="000000" w:themeColor="text1"/>
        </w:rPr>
      </w:pPr>
      <w:r w:rsidRPr="001F1776">
        <w:rPr>
          <w:color w:val="000000" w:themeColor="text1"/>
        </w:rPr>
        <w:t xml:space="preserve">University </w:t>
      </w:r>
      <w:r>
        <w:rPr>
          <w:color w:val="000000" w:themeColor="text1"/>
        </w:rPr>
        <w:t>of Colorado</w:t>
      </w:r>
    </w:p>
    <w:p w14:paraId="14EF5373" w14:textId="77777777" w:rsidR="001F1776" w:rsidRPr="001F1776" w:rsidRDefault="001F1776" w:rsidP="001F1776">
      <w:pPr>
        <w:pStyle w:val="ListParagraph"/>
        <w:numPr>
          <w:ilvl w:val="0"/>
          <w:numId w:val="7"/>
        </w:numPr>
        <w:rPr>
          <w:color w:val="000000" w:themeColor="text1"/>
        </w:rPr>
      </w:pPr>
      <w:r>
        <w:rPr>
          <w:color w:val="000000" w:themeColor="text1"/>
        </w:rPr>
        <w:t>University of Oklahoma</w:t>
      </w:r>
    </w:p>
    <w:p w14:paraId="3C611C06" w14:textId="77777777" w:rsidR="001F1776" w:rsidRPr="001F1776" w:rsidRDefault="001F1776" w:rsidP="001F1776">
      <w:pPr>
        <w:pStyle w:val="ListParagraph"/>
        <w:numPr>
          <w:ilvl w:val="0"/>
          <w:numId w:val="7"/>
        </w:numPr>
        <w:rPr>
          <w:color w:val="000000" w:themeColor="text1"/>
        </w:rPr>
      </w:pPr>
      <w:r w:rsidRPr="001F1776">
        <w:rPr>
          <w:color w:val="000000" w:themeColor="text1"/>
        </w:rPr>
        <w:t>University of Wyoming</w:t>
      </w:r>
    </w:p>
    <w:p w14:paraId="747CE353" w14:textId="77777777" w:rsidR="001F1776" w:rsidRPr="001F1776" w:rsidRDefault="001F1776" w:rsidP="001F1776">
      <w:pPr>
        <w:pStyle w:val="ListParagraph"/>
        <w:numPr>
          <w:ilvl w:val="0"/>
          <w:numId w:val="7"/>
        </w:numPr>
        <w:rPr>
          <w:color w:val="000000" w:themeColor="text1"/>
        </w:rPr>
      </w:pPr>
      <w:r>
        <w:rPr>
          <w:color w:val="000000" w:themeColor="text1"/>
        </w:rPr>
        <w:t>Voices of Change</w:t>
      </w:r>
    </w:p>
    <w:p w14:paraId="7629DC7D" w14:textId="77777777" w:rsidR="001F1776" w:rsidRPr="001F1776" w:rsidRDefault="001F1776" w:rsidP="001F1776">
      <w:pPr>
        <w:pStyle w:val="ListParagraph"/>
        <w:numPr>
          <w:ilvl w:val="0"/>
          <w:numId w:val="7"/>
        </w:numPr>
        <w:rPr>
          <w:color w:val="000000" w:themeColor="text1"/>
        </w:rPr>
      </w:pPr>
      <w:r w:rsidRPr="001F1776">
        <w:rPr>
          <w:color w:val="000000" w:themeColor="text1"/>
        </w:rPr>
        <w:t xml:space="preserve">West Virginia </w:t>
      </w:r>
      <w:r>
        <w:rPr>
          <w:color w:val="000000" w:themeColor="text1"/>
        </w:rPr>
        <w:t>Governor’s School for the Arts</w:t>
      </w:r>
    </w:p>
    <w:p w14:paraId="3EFC92A2" w14:textId="77777777" w:rsidR="005354E8" w:rsidRPr="0075696D" w:rsidRDefault="005354E8" w:rsidP="00920EC6">
      <w:pPr>
        <w:rPr>
          <w:color w:val="000000" w:themeColor="text1"/>
        </w:rPr>
      </w:pPr>
    </w:p>
    <w:p w14:paraId="7A9227FD" w14:textId="77777777" w:rsidR="00832CDF" w:rsidRPr="0075696D" w:rsidRDefault="00832CDF" w:rsidP="005354E8">
      <w:pPr>
        <w:rPr>
          <w:b/>
          <w:color w:val="000000" w:themeColor="text1"/>
        </w:rPr>
      </w:pPr>
      <w:r w:rsidRPr="0075696D">
        <w:rPr>
          <w:b/>
          <w:color w:val="000000" w:themeColor="text1"/>
        </w:rPr>
        <w:t>Community Service</w:t>
      </w:r>
      <w:r w:rsidR="001D42B8" w:rsidRPr="0075696D">
        <w:rPr>
          <w:b/>
          <w:color w:val="000000" w:themeColor="text1"/>
        </w:rPr>
        <w:t>:</w:t>
      </w:r>
    </w:p>
    <w:p w14:paraId="54151EA1" w14:textId="44524BD8" w:rsidR="00832CDF" w:rsidRPr="0075696D" w:rsidRDefault="00832CDF" w:rsidP="00FE5977">
      <w:pPr>
        <w:rPr>
          <w:color w:val="000000" w:themeColor="text1"/>
        </w:rPr>
      </w:pPr>
      <w:r w:rsidRPr="0075696D">
        <w:rPr>
          <w:color w:val="000000" w:themeColor="text1"/>
        </w:rPr>
        <w:t>• 2013</w:t>
      </w:r>
      <w:r w:rsidR="00D46216" w:rsidRPr="0075696D">
        <w:rPr>
          <w:color w:val="000000" w:themeColor="text1"/>
        </w:rPr>
        <w:t>-2015</w:t>
      </w:r>
      <w:r w:rsidRPr="0075696D">
        <w:rPr>
          <w:color w:val="000000" w:themeColor="text1"/>
        </w:rPr>
        <w:t xml:space="preserve">: Artist Inc: I </w:t>
      </w:r>
      <w:r w:rsidR="002C11AD">
        <w:rPr>
          <w:color w:val="000000" w:themeColor="text1"/>
        </w:rPr>
        <w:t>was</w:t>
      </w:r>
      <w:r w:rsidRPr="0075696D">
        <w:rPr>
          <w:color w:val="000000" w:themeColor="text1"/>
        </w:rPr>
        <w:t xml:space="preserve"> selected as a Facilitator to a program that educates local </w:t>
      </w:r>
      <w:r w:rsidR="00E64EFD" w:rsidRPr="0075696D">
        <w:rPr>
          <w:color w:val="000000" w:themeColor="text1"/>
        </w:rPr>
        <w:tab/>
      </w:r>
      <w:r w:rsidRPr="0075696D">
        <w:rPr>
          <w:color w:val="000000" w:themeColor="text1"/>
        </w:rPr>
        <w:t xml:space="preserve">Oklahoma City artists to be better </w:t>
      </w:r>
      <w:r w:rsidR="00FE5977" w:rsidRPr="0075696D">
        <w:rPr>
          <w:color w:val="000000" w:themeColor="text1"/>
        </w:rPr>
        <w:t>entrepreneurs</w:t>
      </w:r>
      <w:r w:rsidR="00541BA7" w:rsidRPr="0075696D">
        <w:rPr>
          <w:color w:val="000000" w:themeColor="text1"/>
        </w:rPr>
        <w:t xml:space="preserve">. </w:t>
      </w:r>
      <w:r w:rsidRPr="0075696D">
        <w:rPr>
          <w:color w:val="000000" w:themeColor="text1"/>
        </w:rPr>
        <w:t xml:space="preserve">Through a series of classes, our local </w:t>
      </w:r>
      <w:r w:rsidR="00E64EFD" w:rsidRPr="0075696D">
        <w:rPr>
          <w:color w:val="000000" w:themeColor="text1"/>
        </w:rPr>
        <w:tab/>
      </w:r>
      <w:r w:rsidR="008E70C4" w:rsidRPr="0075696D">
        <w:rPr>
          <w:color w:val="000000" w:themeColor="text1"/>
        </w:rPr>
        <w:t xml:space="preserve">citizens </w:t>
      </w:r>
      <w:r w:rsidRPr="0075696D">
        <w:rPr>
          <w:color w:val="000000" w:themeColor="text1"/>
        </w:rPr>
        <w:t xml:space="preserve">learn the art of success and sustainability in an </w:t>
      </w:r>
      <w:r w:rsidR="00E64EFD" w:rsidRPr="0075696D">
        <w:rPr>
          <w:color w:val="000000" w:themeColor="text1"/>
        </w:rPr>
        <w:t>unprecedented</w:t>
      </w:r>
      <w:r w:rsidRPr="0075696D">
        <w:rPr>
          <w:color w:val="000000" w:themeColor="text1"/>
        </w:rPr>
        <w:t xml:space="preserve"> way.</w:t>
      </w:r>
    </w:p>
    <w:p w14:paraId="4944DAEF" w14:textId="09EEF91A" w:rsidR="00832CDF" w:rsidRPr="0075696D" w:rsidRDefault="002C11AD" w:rsidP="00FE5977">
      <w:pPr>
        <w:rPr>
          <w:color w:val="000000" w:themeColor="text1"/>
        </w:rPr>
      </w:pPr>
      <w:r>
        <w:rPr>
          <w:color w:val="000000" w:themeColor="text1"/>
        </w:rPr>
        <w:t>• 2004-2014</w:t>
      </w:r>
      <w:r w:rsidR="00832CDF" w:rsidRPr="0075696D">
        <w:rPr>
          <w:color w:val="000000" w:themeColor="text1"/>
        </w:rPr>
        <w:t>: Co-Founder and Composition Instructor of th</w:t>
      </w:r>
      <w:r w:rsidR="0057213F" w:rsidRPr="0075696D">
        <w:rPr>
          <w:color w:val="000000" w:themeColor="text1"/>
        </w:rPr>
        <w:t xml:space="preserve">e Chickasaw Summer Arts Academy. </w:t>
      </w:r>
      <w:r w:rsidR="0057213F" w:rsidRPr="0075696D">
        <w:rPr>
          <w:color w:val="000000" w:themeColor="text1"/>
        </w:rPr>
        <w:tab/>
        <w:t>T</w:t>
      </w:r>
      <w:r w:rsidR="00832CDF" w:rsidRPr="0075696D">
        <w:rPr>
          <w:color w:val="000000" w:themeColor="text1"/>
        </w:rPr>
        <w:t xml:space="preserve">his program is the apex of my desires to bring, to my Chickasaw community youth, the </w:t>
      </w:r>
      <w:r w:rsidR="00FE5977" w:rsidRPr="0075696D">
        <w:rPr>
          <w:color w:val="000000" w:themeColor="text1"/>
        </w:rPr>
        <w:tab/>
      </w:r>
      <w:r w:rsidR="00832CDF" w:rsidRPr="0075696D">
        <w:rPr>
          <w:color w:val="000000" w:themeColor="text1"/>
        </w:rPr>
        <w:t>vision of accomplishment self-</w:t>
      </w:r>
      <w:r w:rsidR="00FE5977" w:rsidRPr="0075696D">
        <w:rPr>
          <w:color w:val="000000" w:themeColor="text1"/>
        </w:rPr>
        <w:t>realization</w:t>
      </w:r>
      <w:r w:rsidR="0042266A" w:rsidRPr="0075696D">
        <w:rPr>
          <w:color w:val="000000" w:themeColor="text1"/>
        </w:rPr>
        <w:t>.</w:t>
      </w:r>
    </w:p>
    <w:p w14:paraId="718FD17F" w14:textId="6AFD2933" w:rsidR="008E70C4" w:rsidRPr="0075696D" w:rsidRDefault="008E70C4" w:rsidP="00FE5977">
      <w:pPr>
        <w:rPr>
          <w:color w:val="000000" w:themeColor="text1"/>
        </w:rPr>
      </w:pPr>
      <w:r w:rsidRPr="0075696D">
        <w:rPr>
          <w:color w:val="000000" w:themeColor="text1"/>
        </w:rPr>
        <w:t xml:space="preserve">• 2014: Composer-in-Residence for </w:t>
      </w:r>
      <w:r w:rsidR="0071026A" w:rsidRPr="0075696D">
        <w:rPr>
          <w:color w:val="000000" w:themeColor="text1"/>
        </w:rPr>
        <w:t>NewView Oklahoma OWL Cam</w:t>
      </w:r>
      <w:r w:rsidR="0041376B" w:rsidRPr="0075696D">
        <w:rPr>
          <w:color w:val="000000" w:themeColor="text1"/>
        </w:rPr>
        <w:t xml:space="preserve">p (Oklahomans Without </w:t>
      </w:r>
      <w:r w:rsidR="0041376B" w:rsidRPr="0075696D">
        <w:rPr>
          <w:color w:val="000000" w:themeColor="text1"/>
        </w:rPr>
        <w:tab/>
        <w:t>Limits). T</w:t>
      </w:r>
      <w:r w:rsidR="0071026A" w:rsidRPr="0075696D">
        <w:rPr>
          <w:color w:val="000000" w:themeColor="text1"/>
        </w:rPr>
        <w:t xml:space="preserve">his groundbreaking organization provides unusual opportunities for Oklahomans </w:t>
      </w:r>
      <w:r w:rsidR="00C85690" w:rsidRPr="0075696D">
        <w:rPr>
          <w:color w:val="000000" w:themeColor="text1"/>
        </w:rPr>
        <w:tab/>
        <w:t xml:space="preserve">with visual impairments. </w:t>
      </w:r>
      <w:r w:rsidR="0071026A" w:rsidRPr="0075696D">
        <w:rPr>
          <w:color w:val="000000" w:themeColor="text1"/>
        </w:rPr>
        <w:t xml:space="preserve">In this </w:t>
      </w:r>
      <w:r w:rsidR="002C11AD" w:rsidRPr="0075696D">
        <w:rPr>
          <w:color w:val="000000" w:themeColor="text1"/>
        </w:rPr>
        <w:t>program,</w:t>
      </w:r>
      <w:r w:rsidR="0071026A" w:rsidRPr="0075696D">
        <w:rPr>
          <w:color w:val="000000" w:themeColor="text1"/>
        </w:rPr>
        <w:t xml:space="preserve"> I composed two new works in which the students </w:t>
      </w:r>
      <w:r w:rsidR="0071026A" w:rsidRPr="0075696D">
        <w:rPr>
          <w:color w:val="000000" w:themeColor="text1"/>
        </w:rPr>
        <w:tab/>
        <w:t>learned, memorized and performed violins and percussion in a public performance.</w:t>
      </w:r>
    </w:p>
    <w:p w14:paraId="3564EAB3" w14:textId="77777777" w:rsidR="00832CDF" w:rsidRPr="0075696D" w:rsidRDefault="00832CDF" w:rsidP="00FE5977">
      <w:pPr>
        <w:rPr>
          <w:color w:val="000000" w:themeColor="text1"/>
        </w:rPr>
      </w:pPr>
      <w:r w:rsidRPr="0075696D">
        <w:rPr>
          <w:color w:val="000000" w:themeColor="text1"/>
        </w:rPr>
        <w:t>• 2011: Composer-in-Residence</w:t>
      </w:r>
      <w:r w:rsidR="00A56997" w:rsidRPr="0075696D">
        <w:rPr>
          <w:color w:val="000000" w:themeColor="text1"/>
        </w:rPr>
        <w:t xml:space="preserve"> for the Dixon Middle School. H</w:t>
      </w:r>
      <w:r w:rsidRPr="0075696D">
        <w:rPr>
          <w:color w:val="000000" w:themeColor="text1"/>
        </w:rPr>
        <w:t xml:space="preserve">ere I was able to bring my </w:t>
      </w:r>
      <w:r w:rsidR="00FE5977" w:rsidRPr="0075696D">
        <w:rPr>
          <w:color w:val="000000" w:themeColor="text1"/>
        </w:rPr>
        <w:tab/>
      </w:r>
      <w:r w:rsidRPr="0075696D">
        <w:rPr>
          <w:color w:val="000000" w:themeColor="text1"/>
        </w:rPr>
        <w:t xml:space="preserve">professional experience, culture and language to an Oklahoma </w:t>
      </w:r>
      <w:r w:rsidR="00FE5977" w:rsidRPr="0075696D">
        <w:rPr>
          <w:color w:val="000000" w:themeColor="text1"/>
        </w:rPr>
        <w:t>community</w:t>
      </w:r>
      <w:r w:rsidR="00541BA7" w:rsidRPr="0075696D">
        <w:rPr>
          <w:color w:val="000000" w:themeColor="text1"/>
        </w:rPr>
        <w:t xml:space="preserve">. </w:t>
      </w:r>
      <w:r w:rsidRPr="0075696D">
        <w:rPr>
          <w:color w:val="000000" w:themeColor="text1"/>
        </w:rPr>
        <w:t xml:space="preserve">In doing so, </w:t>
      </w:r>
      <w:r w:rsidR="00FE5977" w:rsidRPr="0075696D">
        <w:rPr>
          <w:color w:val="000000" w:themeColor="text1"/>
        </w:rPr>
        <w:tab/>
      </w:r>
      <w:r w:rsidRPr="0075696D">
        <w:rPr>
          <w:color w:val="000000" w:themeColor="text1"/>
        </w:rPr>
        <w:t xml:space="preserve">we brought Dixon into a </w:t>
      </w:r>
      <w:r w:rsidR="00FE5977" w:rsidRPr="0075696D">
        <w:rPr>
          <w:color w:val="000000" w:themeColor="text1"/>
        </w:rPr>
        <w:t>lens</w:t>
      </w:r>
      <w:r w:rsidRPr="0075696D">
        <w:rPr>
          <w:color w:val="000000" w:themeColor="text1"/>
        </w:rPr>
        <w:t xml:space="preserve">, proving that they are world players within a small and </w:t>
      </w:r>
      <w:r w:rsidR="00FE5977" w:rsidRPr="0075696D">
        <w:rPr>
          <w:color w:val="000000" w:themeColor="text1"/>
        </w:rPr>
        <w:tab/>
      </w:r>
      <w:r w:rsidRPr="0075696D">
        <w:rPr>
          <w:color w:val="000000" w:themeColor="text1"/>
        </w:rPr>
        <w:t>isolated community.</w:t>
      </w:r>
    </w:p>
    <w:p w14:paraId="7B8CAEB7" w14:textId="77777777" w:rsidR="00832CDF" w:rsidRPr="0075696D" w:rsidRDefault="00832CDF" w:rsidP="00FE5977">
      <w:pPr>
        <w:rPr>
          <w:color w:val="000000" w:themeColor="text1"/>
        </w:rPr>
      </w:pPr>
      <w:r w:rsidRPr="0075696D">
        <w:rPr>
          <w:color w:val="000000" w:themeColor="text1"/>
        </w:rPr>
        <w:t>• 2010: Founder and Artistic Director of the Chic</w:t>
      </w:r>
      <w:r w:rsidR="00A56997" w:rsidRPr="0075696D">
        <w:rPr>
          <w:color w:val="000000" w:themeColor="text1"/>
        </w:rPr>
        <w:t>kasaw Chamber Music Festival. T</w:t>
      </w:r>
      <w:r w:rsidRPr="0075696D">
        <w:rPr>
          <w:color w:val="000000" w:themeColor="text1"/>
        </w:rPr>
        <w:t xml:space="preserve">hrough the </w:t>
      </w:r>
      <w:r w:rsidR="00FE5977" w:rsidRPr="0075696D">
        <w:rPr>
          <w:color w:val="000000" w:themeColor="text1"/>
        </w:rPr>
        <w:tab/>
      </w:r>
      <w:r w:rsidRPr="0075696D">
        <w:rPr>
          <w:color w:val="000000" w:themeColor="text1"/>
        </w:rPr>
        <w:t xml:space="preserve">Festival, I </w:t>
      </w:r>
      <w:r w:rsidR="006C5FE2" w:rsidRPr="0075696D">
        <w:rPr>
          <w:color w:val="000000" w:themeColor="text1"/>
        </w:rPr>
        <w:t>exposed the</w:t>
      </w:r>
      <w:r w:rsidRPr="0075696D">
        <w:rPr>
          <w:color w:val="000000" w:themeColor="text1"/>
        </w:rPr>
        <w:t xml:space="preserve"> community to fine art chamber music performed by </w:t>
      </w:r>
      <w:r w:rsidR="00FE5977" w:rsidRPr="0075696D">
        <w:rPr>
          <w:color w:val="000000" w:themeColor="text1"/>
        </w:rPr>
        <w:tab/>
      </w:r>
      <w:r w:rsidRPr="0075696D">
        <w:rPr>
          <w:color w:val="000000" w:themeColor="text1"/>
        </w:rPr>
        <w:t xml:space="preserve">international performers, and introduce American Indian composers to a local and </w:t>
      </w:r>
      <w:r w:rsidR="00FE5977" w:rsidRPr="0075696D">
        <w:rPr>
          <w:color w:val="000000" w:themeColor="text1"/>
        </w:rPr>
        <w:tab/>
      </w:r>
      <w:r w:rsidRPr="0075696D">
        <w:rPr>
          <w:color w:val="000000" w:themeColor="text1"/>
        </w:rPr>
        <w:t>international stage.</w:t>
      </w:r>
    </w:p>
    <w:p w14:paraId="5F178C94" w14:textId="77777777" w:rsidR="00DA48CE" w:rsidRPr="0075696D" w:rsidRDefault="00DA48CE" w:rsidP="00FE5977">
      <w:pPr>
        <w:rPr>
          <w:color w:val="000000" w:themeColor="text1"/>
        </w:rPr>
      </w:pPr>
      <w:r w:rsidRPr="0075696D">
        <w:rPr>
          <w:color w:val="000000" w:themeColor="text1"/>
        </w:rPr>
        <w:t>• 2009-2013: Music Coordinator for Oklahoma Creativity World Forum</w:t>
      </w:r>
      <w:r w:rsidR="005A0EB2" w:rsidRPr="0075696D">
        <w:rPr>
          <w:color w:val="000000" w:themeColor="text1"/>
        </w:rPr>
        <w:t>.</w:t>
      </w:r>
    </w:p>
    <w:p w14:paraId="6ACF723E" w14:textId="77777777" w:rsidR="002C11AD" w:rsidRDefault="00832CDF" w:rsidP="00FE5977">
      <w:pPr>
        <w:rPr>
          <w:color w:val="000000" w:themeColor="text1"/>
        </w:rPr>
      </w:pPr>
      <w:r w:rsidRPr="0075696D">
        <w:rPr>
          <w:color w:val="000000" w:themeColor="text1"/>
        </w:rPr>
        <w:t xml:space="preserve">• 2009-2010: Guest Conductor of </w:t>
      </w:r>
      <w:r w:rsidR="008473DA" w:rsidRPr="0075696D">
        <w:rPr>
          <w:color w:val="000000" w:themeColor="text1"/>
        </w:rPr>
        <w:t>the Oklahoma Youth Orchestra. T</w:t>
      </w:r>
      <w:r w:rsidRPr="0075696D">
        <w:rPr>
          <w:color w:val="000000" w:themeColor="text1"/>
        </w:rPr>
        <w:t xml:space="preserve">hrough the world premiere of </w:t>
      </w:r>
      <w:r w:rsidR="00FE5977" w:rsidRPr="0075696D">
        <w:rPr>
          <w:color w:val="000000" w:themeColor="text1"/>
        </w:rPr>
        <w:tab/>
      </w:r>
      <w:r w:rsidRPr="0075696D">
        <w:rPr>
          <w:i/>
          <w:color w:val="000000" w:themeColor="text1"/>
        </w:rPr>
        <w:t>Lowak Shoppala’ (Fire and Light),</w:t>
      </w:r>
      <w:r w:rsidRPr="0075696D">
        <w:rPr>
          <w:color w:val="000000" w:themeColor="text1"/>
        </w:rPr>
        <w:t xml:space="preserve"> I lead th</w:t>
      </w:r>
      <w:r w:rsidR="002C11AD">
        <w:rPr>
          <w:color w:val="000000" w:themeColor="text1"/>
        </w:rPr>
        <w:t>e Oklahoma Youth Orchestra in a performance</w:t>
      </w:r>
    </w:p>
    <w:p w14:paraId="2578EB66" w14:textId="335EA092" w:rsidR="00832CDF" w:rsidRPr="0075696D" w:rsidRDefault="00832CDF" w:rsidP="002C11AD">
      <w:pPr>
        <w:ind w:left="720"/>
        <w:rPr>
          <w:color w:val="000000" w:themeColor="text1"/>
        </w:rPr>
      </w:pPr>
      <w:r w:rsidRPr="0075696D">
        <w:rPr>
          <w:color w:val="000000" w:themeColor="text1"/>
        </w:rPr>
        <w:t xml:space="preserve">of a unique theatrical </w:t>
      </w:r>
      <w:r w:rsidR="00FE5977" w:rsidRPr="0075696D">
        <w:rPr>
          <w:color w:val="000000" w:themeColor="text1"/>
        </w:rPr>
        <w:t>performance</w:t>
      </w:r>
      <w:r w:rsidRPr="0075696D">
        <w:rPr>
          <w:color w:val="000000" w:themeColor="text1"/>
        </w:rPr>
        <w:t xml:space="preserve"> representing the history and culture of the Chickasaw people</w:t>
      </w:r>
      <w:r w:rsidR="00B92098" w:rsidRPr="0075696D">
        <w:rPr>
          <w:color w:val="000000" w:themeColor="text1"/>
        </w:rPr>
        <w:t>.</w:t>
      </w:r>
    </w:p>
    <w:p w14:paraId="2AEB7588" w14:textId="77777777" w:rsidR="00832CDF" w:rsidRPr="0075696D" w:rsidRDefault="00832CDF" w:rsidP="00FE5977">
      <w:pPr>
        <w:rPr>
          <w:color w:val="000000" w:themeColor="text1"/>
        </w:rPr>
      </w:pPr>
      <w:r w:rsidRPr="0075696D">
        <w:rPr>
          <w:color w:val="000000" w:themeColor="text1"/>
        </w:rPr>
        <w:t xml:space="preserve">• 2009: Guest Composer for </w:t>
      </w:r>
      <w:r w:rsidR="00B36570" w:rsidRPr="0075696D">
        <w:rPr>
          <w:color w:val="000000" w:themeColor="text1"/>
        </w:rPr>
        <w:t xml:space="preserve">the Quartz Mountain Institute. </w:t>
      </w:r>
      <w:r w:rsidRPr="0075696D">
        <w:rPr>
          <w:color w:val="000000" w:themeColor="text1"/>
        </w:rPr>
        <w:t xml:space="preserve">Quartz Mountain performed a couple </w:t>
      </w:r>
      <w:r w:rsidR="00FE5977" w:rsidRPr="0075696D">
        <w:rPr>
          <w:color w:val="000000" w:themeColor="text1"/>
        </w:rPr>
        <w:tab/>
      </w:r>
      <w:r w:rsidRPr="0075696D">
        <w:rPr>
          <w:color w:val="000000" w:themeColor="text1"/>
        </w:rPr>
        <w:t>of my works as a combined orc</w:t>
      </w:r>
      <w:r w:rsidR="002C226B" w:rsidRPr="0075696D">
        <w:rPr>
          <w:color w:val="000000" w:themeColor="text1"/>
        </w:rPr>
        <w:t xml:space="preserve">hestra and chorus performance. </w:t>
      </w:r>
      <w:r w:rsidRPr="0075696D">
        <w:rPr>
          <w:color w:val="000000" w:themeColor="text1"/>
        </w:rPr>
        <w:t xml:space="preserve">The works were based on </w:t>
      </w:r>
      <w:r w:rsidR="00FE5977" w:rsidRPr="0075696D">
        <w:rPr>
          <w:color w:val="000000" w:themeColor="text1"/>
        </w:rPr>
        <w:tab/>
      </w:r>
      <w:r w:rsidRPr="0075696D">
        <w:rPr>
          <w:color w:val="000000" w:themeColor="text1"/>
        </w:rPr>
        <w:t>Chickasaw subjects and required the chorus to sing in the Chickasaw language.</w:t>
      </w:r>
    </w:p>
    <w:p w14:paraId="2608B534" w14:textId="77777777" w:rsidR="005354E8" w:rsidRPr="0075696D" w:rsidRDefault="00832CDF" w:rsidP="00F25257">
      <w:pPr>
        <w:rPr>
          <w:color w:val="000000" w:themeColor="text1"/>
        </w:rPr>
      </w:pPr>
      <w:r w:rsidRPr="0075696D">
        <w:rPr>
          <w:color w:val="000000" w:themeColor="text1"/>
        </w:rPr>
        <w:t>• 2008: Creativity Ambassad</w:t>
      </w:r>
      <w:r w:rsidR="00CD208F" w:rsidRPr="0075696D">
        <w:rPr>
          <w:color w:val="000000" w:themeColor="text1"/>
        </w:rPr>
        <w:t>or for the State of Oklahoma. A</w:t>
      </w:r>
      <w:r w:rsidRPr="0075696D">
        <w:rPr>
          <w:color w:val="000000" w:themeColor="text1"/>
        </w:rPr>
        <w:t>s an appointed cultur</w:t>
      </w:r>
      <w:r w:rsidR="00FE5977" w:rsidRPr="0075696D">
        <w:rPr>
          <w:color w:val="000000" w:themeColor="text1"/>
        </w:rPr>
        <w:t xml:space="preserve">al ambassador, I </w:t>
      </w:r>
      <w:r w:rsidR="00FE5977" w:rsidRPr="0075696D">
        <w:rPr>
          <w:color w:val="000000" w:themeColor="text1"/>
        </w:rPr>
        <w:tab/>
        <w:t>continue to work</w:t>
      </w:r>
      <w:r w:rsidRPr="0075696D">
        <w:rPr>
          <w:color w:val="000000" w:themeColor="text1"/>
        </w:rPr>
        <w:t xml:space="preserve"> with local organizations and </w:t>
      </w:r>
      <w:r w:rsidR="00FE5977" w:rsidRPr="0075696D">
        <w:rPr>
          <w:color w:val="000000" w:themeColor="text1"/>
        </w:rPr>
        <w:t>individuals</w:t>
      </w:r>
      <w:r w:rsidRPr="0075696D">
        <w:rPr>
          <w:color w:val="000000" w:themeColor="text1"/>
        </w:rPr>
        <w:t xml:space="preserve"> to help promote creative projects </w:t>
      </w:r>
      <w:r w:rsidR="00FE5977" w:rsidRPr="0075696D">
        <w:rPr>
          <w:color w:val="000000" w:themeColor="text1"/>
        </w:rPr>
        <w:tab/>
      </w:r>
      <w:r w:rsidRPr="0075696D">
        <w:rPr>
          <w:color w:val="000000" w:themeColor="text1"/>
        </w:rPr>
        <w:t>in the State of Oklahoma.</w:t>
      </w:r>
    </w:p>
    <w:p w14:paraId="371C5AB7" w14:textId="77777777" w:rsidR="008423F3" w:rsidRPr="0075696D" w:rsidRDefault="008423F3" w:rsidP="00EE2451">
      <w:pPr>
        <w:rPr>
          <w:color w:val="000000" w:themeColor="text1"/>
        </w:rPr>
      </w:pPr>
    </w:p>
    <w:p w14:paraId="55D0FB9E" w14:textId="77777777" w:rsidR="005354E8" w:rsidRPr="0075696D" w:rsidRDefault="005354E8" w:rsidP="005354E8">
      <w:pPr>
        <w:rPr>
          <w:b/>
          <w:color w:val="000000" w:themeColor="text1"/>
        </w:rPr>
      </w:pPr>
      <w:r w:rsidRPr="0075696D">
        <w:rPr>
          <w:b/>
          <w:color w:val="000000" w:themeColor="text1"/>
        </w:rPr>
        <w:t>Teaching Experience:</w:t>
      </w:r>
    </w:p>
    <w:p w14:paraId="4D51ADC5" w14:textId="77777777" w:rsidR="005354E8" w:rsidRPr="0075696D" w:rsidRDefault="005354E8" w:rsidP="005354E8">
      <w:pPr>
        <w:ind w:firstLine="720"/>
        <w:rPr>
          <w:color w:val="000000" w:themeColor="text1"/>
        </w:rPr>
      </w:pPr>
      <w:r w:rsidRPr="0075696D">
        <w:rPr>
          <w:color w:val="000000" w:themeColor="text1"/>
        </w:rPr>
        <w:t>• Adjunct Faculty in Composition/Orchestration, Wanda L. Bass School of Music,</w:t>
      </w:r>
    </w:p>
    <w:p w14:paraId="51844272" w14:textId="77777777" w:rsidR="005354E8" w:rsidRPr="0075696D" w:rsidRDefault="005354E8" w:rsidP="005354E8">
      <w:pPr>
        <w:ind w:firstLine="720"/>
        <w:rPr>
          <w:color w:val="000000" w:themeColor="text1"/>
        </w:rPr>
      </w:pPr>
      <w:r w:rsidRPr="0075696D">
        <w:rPr>
          <w:color w:val="000000" w:themeColor="text1"/>
        </w:rPr>
        <w:tab/>
        <w:t>Oklahoma City University (2011-present)</w:t>
      </w:r>
    </w:p>
    <w:p w14:paraId="59F5EE1F" w14:textId="77777777" w:rsidR="00D33188" w:rsidRPr="0075696D" w:rsidRDefault="00D33188" w:rsidP="005354E8">
      <w:pPr>
        <w:ind w:firstLine="720"/>
        <w:rPr>
          <w:color w:val="000000" w:themeColor="text1"/>
        </w:rPr>
      </w:pPr>
      <w:r w:rsidRPr="0075696D">
        <w:rPr>
          <w:color w:val="000000" w:themeColor="text1"/>
        </w:rPr>
        <w:t>• Guest Lecturer - West Liberty University (2011-present)</w:t>
      </w:r>
    </w:p>
    <w:p w14:paraId="4ABD0BE1" w14:textId="77777777" w:rsidR="005354E8" w:rsidRPr="0075696D" w:rsidRDefault="005354E8" w:rsidP="005354E8">
      <w:pPr>
        <w:ind w:firstLine="720"/>
        <w:rPr>
          <w:color w:val="000000" w:themeColor="text1"/>
        </w:rPr>
      </w:pPr>
      <w:r w:rsidRPr="0075696D">
        <w:rPr>
          <w:color w:val="000000" w:themeColor="text1"/>
        </w:rPr>
        <w:t>• Guest Lecturer - University of Colorado, Boulder (2002-present)</w:t>
      </w:r>
    </w:p>
    <w:p w14:paraId="517D90CD" w14:textId="77777777" w:rsidR="005354E8" w:rsidRPr="0075696D" w:rsidRDefault="005354E8" w:rsidP="005354E8">
      <w:pPr>
        <w:ind w:firstLine="720"/>
        <w:rPr>
          <w:color w:val="000000" w:themeColor="text1"/>
        </w:rPr>
      </w:pPr>
      <w:r w:rsidRPr="0075696D">
        <w:rPr>
          <w:color w:val="000000" w:themeColor="text1"/>
        </w:rPr>
        <w:t>• Private piano studio (2000-present)</w:t>
      </w:r>
    </w:p>
    <w:p w14:paraId="5928EF0C" w14:textId="77777777" w:rsidR="005354E8" w:rsidRPr="0075696D" w:rsidRDefault="005354E8" w:rsidP="005354E8">
      <w:pPr>
        <w:ind w:firstLine="720"/>
        <w:rPr>
          <w:color w:val="000000" w:themeColor="text1"/>
        </w:rPr>
      </w:pPr>
      <w:r w:rsidRPr="0075696D">
        <w:rPr>
          <w:color w:val="000000" w:themeColor="text1"/>
        </w:rPr>
        <w:t>• Oklahoma Medical Research Foundation (2009)</w:t>
      </w:r>
    </w:p>
    <w:p w14:paraId="126792C1" w14:textId="77777777" w:rsidR="005354E8" w:rsidRPr="0075696D" w:rsidRDefault="005354E8" w:rsidP="005354E8">
      <w:pPr>
        <w:ind w:firstLine="720"/>
        <w:rPr>
          <w:color w:val="000000" w:themeColor="text1"/>
        </w:rPr>
      </w:pPr>
      <w:r w:rsidRPr="0075696D">
        <w:rPr>
          <w:color w:val="000000" w:themeColor="text1"/>
        </w:rPr>
        <w:t>• Joyce Award/American Composers Forum Community Outreach Project (2007-08)</w:t>
      </w:r>
    </w:p>
    <w:p w14:paraId="2A759F1A" w14:textId="77777777" w:rsidR="005D491A" w:rsidRPr="0075696D" w:rsidRDefault="005D491A" w:rsidP="005354E8">
      <w:pPr>
        <w:ind w:firstLine="720"/>
        <w:rPr>
          <w:color w:val="000000" w:themeColor="text1"/>
        </w:rPr>
      </w:pPr>
      <w:r w:rsidRPr="0075696D">
        <w:rPr>
          <w:color w:val="000000" w:themeColor="text1"/>
        </w:rPr>
        <w:t>• Chickasaw Summer Arts Academy (2005-2013)</w:t>
      </w:r>
    </w:p>
    <w:p w14:paraId="7D6569A1" w14:textId="77777777" w:rsidR="005354E8" w:rsidRPr="0075696D" w:rsidRDefault="005354E8" w:rsidP="005354E8">
      <w:pPr>
        <w:ind w:firstLine="720"/>
        <w:rPr>
          <w:color w:val="000000" w:themeColor="text1"/>
        </w:rPr>
      </w:pPr>
      <w:r w:rsidRPr="0075696D">
        <w:rPr>
          <w:color w:val="000000" w:themeColor="text1"/>
        </w:rPr>
        <w:t>• Alexander Dawson School (2004-06)</w:t>
      </w:r>
    </w:p>
    <w:p w14:paraId="369246BE" w14:textId="77777777" w:rsidR="005354E8" w:rsidRPr="0075696D" w:rsidRDefault="005354E8" w:rsidP="005354E8">
      <w:pPr>
        <w:ind w:left="720"/>
        <w:rPr>
          <w:color w:val="000000" w:themeColor="text1"/>
        </w:rPr>
      </w:pPr>
      <w:r w:rsidRPr="0075696D">
        <w:rPr>
          <w:color w:val="000000" w:themeColor="text1"/>
        </w:rPr>
        <w:t>• Grand Canyon Music Festival - Native American Composer Apprentice Project</w:t>
      </w:r>
    </w:p>
    <w:p w14:paraId="24B0A73D" w14:textId="77777777" w:rsidR="005354E8" w:rsidRPr="0075696D" w:rsidRDefault="005354E8" w:rsidP="005354E8">
      <w:pPr>
        <w:ind w:left="720"/>
        <w:rPr>
          <w:color w:val="000000" w:themeColor="text1"/>
        </w:rPr>
      </w:pPr>
      <w:r w:rsidRPr="0075696D">
        <w:rPr>
          <w:color w:val="000000" w:themeColor="text1"/>
        </w:rPr>
        <w:tab/>
        <w:t>(2004-05)</w:t>
      </w:r>
    </w:p>
    <w:p w14:paraId="280C9C30" w14:textId="77777777" w:rsidR="005354E8" w:rsidRPr="0075696D" w:rsidRDefault="005354E8" w:rsidP="005354E8">
      <w:pPr>
        <w:ind w:firstLine="720"/>
        <w:rPr>
          <w:color w:val="000000" w:themeColor="text1"/>
        </w:rPr>
      </w:pPr>
      <w:r w:rsidRPr="0075696D">
        <w:rPr>
          <w:color w:val="000000" w:themeColor="text1"/>
        </w:rPr>
        <w:t>•</w:t>
      </w:r>
      <w:r w:rsidR="00416E17" w:rsidRPr="0075696D">
        <w:rPr>
          <w:color w:val="000000" w:themeColor="text1"/>
        </w:rPr>
        <w:t xml:space="preserve"> Academy of Colorado Ballet - </w:t>
      </w:r>
      <w:r w:rsidR="00B01FF1" w:rsidRPr="0075696D">
        <w:rPr>
          <w:color w:val="000000" w:themeColor="text1"/>
        </w:rPr>
        <w:t>Music History</w:t>
      </w:r>
      <w:r w:rsidRPr="0075696D">
        <w:rPr>
          <w:color w:val="000000" w:themeColor="text1"/>
        </w:rPr>
        <w:t xml:space="preserve"> (1996-1999)</w:t>
      </w:r>
    </w:p>
    <w:p w14:paraId="06D0ACCA" w14:textId="77777777" w:rsidR="005354E8" w:rsidRPr="0075696D" w:rsidRDefault="005354E8" w:rsidP="005354E8">
      <w:pPr>
        <w:ind w:firstLine="720"/>
        <w:rPr>
          <w:color w:val="000000" w:themeColor="text1"/>
        </w:rPr>
      </w:pPr>
      <w:r w:rsidRPr="0075696D">
        <w:rPr>
          <w:color w:val="000000" w:themeColor="text1"/>
        </w:rPr>
        <w:t>• Guest Presenter:</w:t>
      </w:r>
    </w:p>
    <w:p w14:paraId="0E818293" w14:textId="77777777" w:rsidR="0073571E" w:rsidRPr="0075696D" w:rsidRDefault="0073571E" w:rsidP="0073571E">
      <w:pPr>
        <w:ind w:left="720" w:firstLine="720"/>
        <w:rPr>
          <w:color w:val="000000" w:themeColor="text1"/>
        </w:rPr>
      </w:pPr>
      <w:r w:rsidRPr="0075696D">
        <w:rPr>
          <w:color w:val="000000" w:themeColor="text1"/>
        </w:rPr>
        <w:t>Northwestern University (2016)</w:t>
      </w:r>
    </w:p>
    <w:p w14:paraId="197AF5EE" w14:textId="77777777" w:rsidR="0073571E" w:rsidRPr="0075696D" w:rsidRDefault="0073571E" w:rsidP="0073571E">
      <w:pPr>
        <w:ind w:left="720" w:firstLine="720"/>
        <w:rPr>
          <w:color w:val="000000" w:themeColor="text1"/>
        </w:rPr>
      </w:pPr>
      <w:r w:rsidRPr="0075696D">
        <w:rPr>
          <w:color w:val="000000" w:themeColor="text1"/>
        </w:rPr>
        <w:t>Southeast Community College (2016)</w:t>
      </w:r>
    </w:p>
    <w:p w14:paraId="1D396B9A" w14:textId="77777777" w:rsidR="00FB52A0" w:rsidRPr="0075696D" w:rsidRDefault="00B01FF1" w:rsidP="00FB52A0">
      <w:pPr>
        <w:ind w:left="720" w:firstLine="720"/>
        <w:rPr>
          <w:color w:val="000000" w:themeColor="text1"/>
        </w:rPr>
      </w:pPr>
      <w:r w:rsidRPr="0075696D">
        <w:rPr>
          <w:color w:val="000000" w:themeColor="text1"/>
        </w:rPr>
        <w:t>Oklahoma Summer Arts Institute (2009, 2014)</w:t>
      </w:r>
    </w:p>
    <w:p w14:paraId="3EE1B901" w14:textId="77777777" w:rsidR="00FB52A0" w:rsidRPr="0075696D" w:rsidRDefault="00FD77C9" w:rsidP="00FB52A0">
      <w:pPr>
        <w:ind w:left="1440"/>
        <w:rPr>
          <w:color w:val="000000" w:themeColor="text1"/>
        </w:rPr>
      </w:pPr>
      <w:r w:rsidRPr="0075696D">
        <w:rPr>
          <w:color w:val="000000" w:themeColor="text1"/>
        </w:rPr>
        <w:t>Plainview Public Schools (2013)</w:t>
      </w:r>
    </w:p>
    <w:p w14:paraId="74832ED5" w14:textId="77777777" w:rsidR="00FB52A0" w:rsidRPr="0075696D" w:rsidRDefault="00C23AD6" w:rsidP="00FB52A0">
      <w:pPr>
        <w:ind w:left="1440"/>
        <w:rPr>
          <w:color w:val="000000" w:themeColor="text1"/>
        </w:rPr>
      </w:pPr>
      <w:r w:rsidRPr="0075696D">
        <w:rPr>
          <w:color w:val="000000" w:themeColor="text1"/>
        </w:rPr>
        <w:t>Dixon Public Schools (2013)</w:t>
      </w:r>
    </w:p>
    <w:p w14:paraId="67A8888E" w14:textId="77777777" w:rsidR="00FB52A0" w:rsidRPr="0075696D" w:rsidRDefault="00B01FF1" w:rsidP="00FB52A0">
      <w:pPr>
        <w:ind w:left="1440"/>
        <w:rPr>
          <w:color w:val="000000" w:themeColor="text1"/>
        </w:rPr>
      </w:pPr>
      <w:r w:rsidRPr="0075696D">
        <w:rPr>
          <w:color w:val="000000" w:themeColor="text1"/>
        </w:rPr>
        <w:t>West Virginia Governor’s School (2010, 2011)</w:t>
      </w:r>
    </w:p>
    <w:p w14:paraId="478B8E12" w14:textId="77777777" w:rsidR="00FB52A0" w:rsidRPr="0075696D" w:rsidRDefault="00521C96" w:rsidP="00FB52A0">
      <w:pPr>
        <w:ind w:left="1440"/>
        <w:rPr>
          <w:color w:val="000000" w:themeColor="text1"/>
        </w:rPr>
      </w:pPr>
      <w:r w:rsidRPr="0075696D">
        <w:rPr>
          <w:color w:val="000000" w:themeColor="text1"/>
        </w:rPr>
        <w:t>St. Paul Public Schools</w:t>
      </w:r>
      <w:r w:rsidR="00F8138C" w:rsidRPr="0075696D">
        <w:rPr>
          <w:color w:val="000000" w:themeColor="text1"/>
        </w:rPr>
        <w:t xml:space="preserve"> (2008)</w:t>
      </w:r>
    </w:p>
    <w:p w14:paraId="4FD62440" w14:textId="77777777" w:rsidR="00FB52A0" w:rsidRPr="0075696D" w:rsidRDefault="00F8138C" w:rsidP="00FB52A0">
      <w:pPr>
        <w:ind w:left="1440"/>
        <w:rPr>
          <w:color w:val="000000" w:themeColor="text1"/>
        </w:rPr>
      </w:pPr>
      <w:r w:rsidRPr="0075696D">
        <w:rPr>
          <w:color w:val="000000" w:themeColor="text1"/>
        </w:rPr>
        <w:t>Philadelphia Public Schools (2007)</w:t>
      </w:r>
    </w:p>
    <w:p w14:paraId="653991AD" w14:textId="77777777" w:rsidR="00FB52A0" w:rsidRPr="0075696D" w:rsidRDefault="00521C96" w:rsidP="00FB52A0">
      <w:pPr>
        <w:ind w:left="1440"/>
        <w:rPr>
          <w:color w:val="000000" w:themeColor="text1"/>
        </w:rPr>
      </w:pPr>
      <w:r w:rsidRPr="0075696D">
        <w:rPr>
          <w:color w:val="000000" w:themeColor="text1"/>
        </w:rPr>
        <w:t>Minneapolis Public Schools (2007)</w:t>
      </w:r>
    </w:p>
    <w:p w14:paraId="6C967F4C" w14:textId="77777777" w:rsidR="00FB52A0" w:rsidRPr="0075696D" w:rsidRDefault="0024153E" w:rsidP="00FB52A0">
      <w:pPr>
        <w:ind w:left="1440"/>
        <w:rPr>
          <w:color w:val="000000" w:themeColor="text1"/>
        </w:rPr>
      </w:pPr>
      <w:r w:rsidRPr="0075696D">
        <w:rPr>
          <w:color w:val="000000" w:themeColor="text1"/>
        </w:rPr>
        <w:t>Dallas Public Schools (2007)</w:t>
      </w:r>
    </w:p>
    <w:p w14:paraId="649E8490" w14:textId="77777777" w:rsidR="0022145A" w:rsidRPr="0075696D" w:rsidRDefault="0022145A" w:rsidP="00FB52A0">
      <w:pPr>
        <w:ind w:left="1440"/>
        <w:rPr>
          <w:color w:val="000000" w:themeColor="text1"/>
        </w:rPr>
      </w:pPr>
      <w:r w:rsidRPr="0075696D">
        <w:rPr>
          <w:color w:val="000000" w:themeColor="text1"/>
        </w:rPr>
        <w:t>Duncan Public Schools (2007)</w:t>
      </w:r>
    </w:p>
    <w:p w14:paraId="30506F31" w14:textId="77777777" w:rsidR="005354E8" w:rsidRPr="0075696D" w:rsidRDefault="005354E8" w:rsidP="005354E8">
      <w:pPr>
        <w:ind w:left="720" w:firstLine="720"/>
        <w:rPr>
          <w:color w:val="000000" w:themeColor="text1"/>
        </w:rPr>
      </w:pPr>
      <w:r w:rsidRPr="0075696D">
        <w:rPr>
          <w:color w:val="000000" w:themeColor="text1"/>
        </w:rPr>
        <w:t>Cherry Creek Public Schools (2003)</w:t>
      </w:r>
    </w:p>
    <w:p w14:paraId="18C66D57" w14:textId="77777777" w:rsidR="005354E8" w:rsidRPr="0075696D" w:rsidRDefault="005354E8" w:rsidP="005354E8">
      <w:pPr>
        <w:ind w:left="720" w:firstLine="720"/>
        <w:rPr>
          <w:color w:val="000000" w:themeColor="text1"/>
        </w:rPr>
      </w:pPr>
      <w:r w:rsidRPr="0075696D">
        <w:rPr>
          <w:color w:val="000000" w:themeColor="text1"/>
        </w:rPr>
        <w:t>Flathead Indian Reservation (1998)</w:t>
      </w:r>
    </w:p>
    <w:p w14:paraId="0F5D6179" w14:textId="77777777" w:rsidR="005354E8" w:rsidRPr="0075696D" w:rsidRDefault="005354E8" w:rsidP="005354E8">
      <w:pPr>
        <w:ind w:left="720" w:firstLine="720"/>
        <w:rPr>
          <w:color w:val="000000" w:themeColor="text1"/>
        </w:rPr>
      </w:pPr>
      <w:r w:rsidRPr="0075696D">
        <w:rPr>
          <w:color w:val="000000" w:themeColor="text1"/>
        </w:rPr>
        <w:t>Crow Indian Reservation (1995)</w:t>
      </w:r>
    </w:p>
    <w:p w14:paraId="0C7121A6" w14:textId="77777777" w:rsidR="005354E8" w:rsidRPr="0075696D" w:rsidRDefault="005354E8" w:rsidP="006E335C">
      <w:pPr>
        <w:ind w:left="720" w:firstLine="720"/>
        <w:rPr>
          <w:color w:val="000000" w:themeColor="text1"/>
        </w:rPr>
      </w:pPr>
      <w:r w:rsidRPr="0075696D">
        <w:rPr>
          <w:color w:val="000000" w:themeColor="text1"/>
        </w:rPr>
        <w:t>Billings Public Schools (1995)</w:t>
      </w:r>
    </w:p>
    <w:p w14:paraId="6B2483BE" w14:textId="77777777" w:rsidR="00967E69" w:rsidRPr="0075696D" w:rsidRDefault="00967E69" w:rsidP="006E335C">
      <w:pPr>
        <w:ind w:left="720" w:firstLine="720"/>
        <w:rPr>
          <w:color w:val="000000" w:themeColor="text1"/>
        </w:rPr>
      </w:pPr>
      <w:r w:rsidRPr="0075696D">
        <w:rPr>
          <w:color w:val="000000" w:themeColor="text1"/>
        </w:rPr>
        <w:t>SUNY Genesee (1995)</w:t>
      </w:r>
    </w:p>
    <w:p w14:paraId="72DEF0D4" w14:textId="77777777" w:rsidR="001142EF" w:rsidRPr="0075696D" w:rsidRDefault="00DE23EE" w:rsidP="006E335C">
      <w:pPr>
        <w:ind w:left="720" w:firstLine="720"/>
        <w:rPr>
          <w:color w:val="000000" w:themeColor="text1"/>
        </w:rPr>
      </w:pPr>
      <w:r w:rsidRPr="0075696D">
        <w:rPr>
          <w:color w:val="000000" w:themeColor="text1"/>
        </w:rPr>
        <w:t>Cleveland</w:t>
      </w:r>
      <w:r w:rsidR="001142EF" w:rsidRPr="0075696D">
        <w:rPr>
          <w:color w:val="000000" w:themeColor="text1"/>
        </w:rPr>
        <w:t xml:space="preserve"> Public Schools (1994)</w:t>
      </w:r>
    </w:p>
    <w:p w14:paraId="6DC9E8ED" w14:textId="77777777" w:rsidR="00FA6D10" w:rsidRPr="0075696D" w:rsidRDefault="00AF488B" w:rsidP="00DA61E5">
      <w:pPr>
        <w:ind w:left="720" w:firstLine="720"/>
        <w:rPr>
          <w:color w:val="000000" w:themeColor="text1"/>
        </w:rPr>
      </w:pPr>
      <w:r w:rsidRPr="0075696D">
        <w:rPr>
          <w:color w:val="000000" w:themeColor="text1"/>
        </w:rPr>
        <w:t>Rapid City Public Schools (1992)</w:t>
      </w:r>
    </w:p>
    <w:p w14:paraId="75F9CC4C" w14:textId="77777777" w:rsidR="00FA6D10" w:rsidRPr="0075696D" w:rsidRDefault="00FA6D10" w:rsidP="00FA6D10">
      <w:pPr>
        <w:rPr>
          <w:color w:val="000000" w:themeColor="text1"/>
        </w:rPr>
      </w:pPr>
    </w:p>
    <w:p w14:paraId="0B1F77B9" w14:textId="77777777" w:rsidR="00FA6D10" w:rsidRPr="0075696D" w:rsidRDefault="00FA6D10" w:rsidP="00FA6D10">
      <w:pPr>
        <w:rPr>
          <w:color w:val="000000" w:themeColor="text1"/>
        </w:rPr>
      </w:pPr>
    </w:p>
    <w:p w14:paraId="5140AE47" w14:textId="77777777" w:rsidR="00FA6D10" w:rsidRPr="0075696D" w:rsidRDefault="00FA6D10" w:rsidP="00FA6D10">
      <w:pPr>
        <w:rPr>
          <w:color w:val="000000" w:themeColor="text1"/>
        </w:rPr>
      </w:pPr>
    </w:p>
    <w:p w14:paraId="396AAADE" w14:textId="77777777" w:rsidR="00FA6D10" w:rsidRPr="0075696D" w:rsidRDefault="00FA6D10" w:rsidP="00FA6D10">
      <w:pPr>
        <w:rPr>
          <w:color w:val="000000" w:themeColor="text1"/>
        </w:rPr>
      </w:pPr>
    </w:p>
    <w:p w14:paraId="4C29CEA7" w14:textId="77777777" w:rsidR="00DA61E5" w:rsidRPr="0075696D" w:rsidRDefault="00DA61E5" w:rsidP="00FA6D10">
      <w:pPr>
        <w:rPr>
          <w:color w:val="000000" w:themeColor="text1"/>
        </w:rPr>
      </w:pPr>
    </w:p>
    <w:p w14:paraId="7AE9CBDC" w14:textId="77777777" w:rsidR="00DA61E5" w:rsidRPr="0075696D" w:rsidRDefault="00DA61E5" w:rsidP="00FA6D10">
      <w:pPr>
        <w:rPr>
          <w:color w:val="000000" w:themeColor="text1"/>
        </w:rPr>
      </w:pPr>
    </w:p>
    <w:p w14:paraId="763EA60A" w14:textId="77777777" w:rsidR="00FA6D10" w:rsidRPr="0075696D" w:rsidRDefault="00FA6D10" w:rsidP="00FA6D10">
      <w:pPr>
        <w:rPr>
          <w:color w:val="000000" w:themeColor="text1"/>
        </w:rPr>
      </w:pPr>
    </w:p>
    <w:p w14:paraId="5C74B5DB" w14:textId="77777777" w:rsidR="00FA6D10" w:rsidRDefault="00FA6D10" w:rsidP="00FA6D10">
      <w:pPr>
        <w:rPr>
          <w:color w:val="000000" w:themeColor="text1"/>
        </w:rPr>
      </w:pPr>
    </w:p>
    <w:p w14:paraId="047185E1" w14:textId="77777777" w:rsidR="00464615" w:rsidRDefault="00464615" w:rsidP="00FA6D10">
      <w:pPr>
        <w:rPr>
          <w:color w:val="000000" w:themeColor="text1"/>
        </w:rPr>
      </w:pPr>
    </w:p>
    <w:p w14:paraId="1229AAC2" w14:textId="77777777" w:rsidR="00464615" w:rsidRDefault="00464615" w:rsidP="00FA6D10">
      <w:pPr>
        <w:rPr>
          <w:color w:val="000000" w:themeColor="text1"/>
        </w:rPr>
      </w:pPr>
    </w:p>
    <w:p w14:paraId="638899C9" w14:textId="77777777" w:rsidR="00464615" w:rsidRPr="0075696D" w:rsidRDefault="00464615" w:rsidP="00FA6D10">
      <w:pPr>
        <w:rPr>
          <w:color w:val="000000" w:themeColor="text1"/>
        </w:rPr>
      </w:pPr>
    </w:p>
    <w:p w14:paraId="0A808E89" w14:textId="77777777" w:rsidR="00FA6D10" w:rsidRPr="0075696D" w:rsidRDefault="00FA6D10" w:rsidP="00FA6D10">
      <w:pPr>
        <w:rPr>
          <w:color w:val="000000" w:themeColor="text1"/>
        </w:rPr>
      </w:pPr>
    </w:p>
    <w:p w14:paraId="00E8E16F" w14:textId="77777777" w:rsidR="00FA6D10" w:rsidRPr="0075696D" w:rsidRDefault="00FA6D10" w:rsidP="00FA6D10">
      <w:pPr>
        <w:rPr>
          <w:color w:val="000000" w:themeColor="text1"/>
        </w:rPr>
      </w:pPr>
    </w:p>
    <w:p w14:paraId="011D13A1" w14:textId="77777777" w:rsidR="00FA6D10" w:rsidRPr="0075696D" w:rsidRDefault="00FA6D10" w:rsidP="00FA6D10">
      <w:pPr>
        <w:rPr>
          <w:color w:val="000000" w:themeColor="text1"/>
        </w:rPr>
      </w:pPr>
    </w:p>
    <w:p w14:paraId="5386B2B9" w14:textId="77777777" w:rsidR="001F1776" w:rsidRDefault="001F1776">
      <w:pPr>
        <w:rPr>
          <w:rFonts w:eastAsia="Times"/>
          <w:b/>
          <w:color w:val="000000" w:themeColor="text1"/>
          <w:sz w:val="28"/>
        </w:rPr>
      </w:pPr>
      <w:r>
        <w:rPr>
          <w:color w:val="000000" w:themeColor="text1"/>
          <w:sz w:val="28"/>
        </w:rPr>
        <w:br w:type="page"/>
      </w:r>
    </w:p>
    <w:p w14:paraId="71834120" w14:textId="77777777" w:rsidR="006E335C" w:rsidRPr="0075696D" w:rsidRDefault="006E335C" w:rsidP="006E335C">
      <w:pPr>
        <w:pStyle w:val="Title"/>
        <w:rPr>
          <w:rFonts w:ascii="Times New Roman" w:hAnsi="Times New Roman"/>
          <w:color w:val="000000" w:themeColor="text1"/>
          <w:sz w:val="28"/>
        </w:rPr>
      </w:pPr>
      <w:r w:rsidRPr="0075696D">
        <w:rPr>
          <w:rFonts w:ascii="Times New Roman" w:hAnsi="Times New Roman"/>
          <w:color w:val="000000" w:themeColor="text1"/>
          <w:sz w:val="28"/>
        </w:rPr>
        <w:t>Jerod Impichch</w:t>
      </w:r>
      <w:r w:rsidRPr="0075696D">
        <w:rPr>
          <w:rFonts w:ascii="Times New Roman" w:hAnsi="Times New Roman"/>
          <w:color w:val="000000" w:themeColor="text1"/>
          <w:sz w:val="28"/>
          <w:u w:val="single"/>
        </w:rPr>
        <w:t>a</w:t>
      </w:r>
      <w:r w:rsidRPr="0075696D">
        <w:rPr>
          <w:rFonts w:ascii="Times New Roman" w:hAnsi="Times New Roman"/>
          <w:color w:val="000000" w:themeColor="text1"/>
          <w:sz w:val="28"/>
        </w:rPr>
        <w:t>achaaha’ Tate</w:t>
      </w:r>
    </w:p>
    <w:p w14:paraId="53665904" w14:textId="77777777" w:rsidR="006E335C" w:rsidRPr="0075696D" w:rsidRDefault="006E335C" w:rsidP="006E335C">
      <w:pPr>
        <w:jc w:val="center"/>
        <w:rPr>
          <w:color w:val="000000" w:themeColor="text1"/>
        </w:rPr>
      </w:pPr>
      <w:r w:rsidRPr="0075696D">
        <w:rPr>
          <w:color w:val="000000" w:themeColor="text1"/>
          <w:sz w:val="28"/>
        </w:rPr>
        <w:t>Review Quotes</w:t>
      </w:r>
    </w:p>
    <w:p w14:paraId="1871D9FA" w14:textId="77777777" w:rsidR="006E335C" w:rsidRPr="0075696D" w:rsidRDefault="006E335C" w:rsidP="006E335C">
      <w:pPr>
        <w:jc w:val="center"/>
        <w:rPr>
          <w:color w:val="000000" w:themeColor="text1"/>
        </w:rPr>
      </w:pPr>
    </w:p>
    <w:p w14:paraId="62C41865" w14:textId="77777777" w:rsidR="006E335C" w:rsidRPr="0075696D" w:rsidRDefault="006E335C" w:rsidP="006E335C">
      <w:pPr>
        <w:jc w:val="center"/>
        <w:rPr>
          <w:color w:val="000000" w:themeColor="text1"/>
          <w:szCs w:val="24"/>
        </w:rPr>
      </w:pPr>
      <w:r w:rsidRPr="0075696D">
        <w:rPr>
          <w:color w:val="000000" w:themeColor="text1"/>
          <w:szCs w:val="24"/>
        </w:rPr>
        <w:t>“…utterly spellbinding…”</w:t>
      </w:r>
    </w:p>
    <w:p w14:paraId="17E8CCF6" w14:textId="77777777" w:rsidR="006E335C" w:rsidRPr="0075696D" w:rsidRDefault="006E335C" w:rsidP="006E335C">
      <w:pPr>
        <w:jc w:val="center"/>
        <w:rPr>
          <w:b/>
          <w:color w:val="000000" w:themeColor="text1"/>
          <w:szCs w:val="24"/>
        </w:rPr>
      </w:pPr>
      <w:r w:rsidRPr="0075696D">
        <w:rPr>
          <w:b/>
          <w:color w:val="000000" w:themeColor="text1"/>
          <w:szCs w:val="24"/>
        </w:rPr>
        <w:t>San Francisco Classical Music Examiner</w:t>
      </w:r>
    </w:p>
    <w:p w14:paraId="590BACEB" w14:textId="77777777" w:rsidR="006E335C" w:rsidRPr="0075696D" w:rsidRDefault="006E335C" w:rsidP="006E335C">
      <w:pPr>
        <w:jc w:val="center"/>
        <w:rPr>
          <w:color w:val="000000" w:themeColor="text1"/>
          <w:szCs w:val="24"/>
        </w:rPr>
      </w:pPr>
    </w:p>
    <w:p w14:paraId="2FF58C03" w14:textId="77777777" w:rsidR="006E335C" w:rsidRPr="0075696D" w:rsidRDefault="006E335C" w:rsidP="006E335C">
      <w:pPr>
        <w:jc w:val="center"/>
        <w:rPr>
          <w:b/>
          <w:color w:val="000000" w:themeColor="text1"/>
          <w:szCs w:val="24"/>
        </w:rPr>
      </w:pPr>
      <w:r w:rsidRPr="0075696D">
        <w:rPr>
          <w:color w:val="000000" w:themeColor="text1"/>
          <w:szCs w:val="24"/>
        </w:rPr>
        <w:t>“…a new musical stream unsullied by Hollywood and tourist stereotypes.”</w:t>
      </w:r>
      <w:r w:rsidRPr="0075696D">
        <w:rPr>
          <w:rFonts w:ascii="PMingLiU" w:eastAsia="PMingLiU" w:hAnsi="PMingLiU" w:cs="PMingLiU"/>
          <w:color w:val="000000" w:themeColor="text1"/>
          <w:szCs w:val="24"/>
        </w:rPr>
        <w:br/>
      </w:r>
      <w:r w:rsidRPr="0075696D">
        <w:rPr>
          <w:b/>
          <w:color w:val="000000" w:themeColor="text1"/>
          <w:szCs w:val="24"/>
        </w:rPr>
        <w:t>New York Times</w:t>
      </w:r>
    </w:p>
    <w:p w14:paraId="7A09245B" w14:textId="77777777" w:rsidR="006E335C" w:rsidRPr="0075696D" w:rsidRDefault="006E335C" w:rsidP="006E335C">
      <w:pPr>
        <w:jc w:val="center"/>
        <w:rPr>
          <w:color w:val="000000" w:themeColor="text1"/>
          <w:szCs w:val="24"/>
        </w:rPr>
      </w:pPr>
    </w:p>
    <w:p w14:paraId="4BC4AC05" w14:textId="77777777" w:rsidR="006E335C" w:rsidRPr="0075696D" w:rsidRDefault="006E335C" w:rsidP="006E335C">
      <w:pPr>
        <w:jc w:val="center"/>
        <w:rPr>
          <w:color w:val="000000" w:themeColor="text1"/>
          <w:szCs w:val="24"/>
        </w:rPr>
      </w:pPr>
      <w:r w:rsidRPr="0075696D">
        <w:rPr>
          <w:color w:val="000000" w:themeColor="text1"/>
          <w:szCs w:val="24"/>
        </w:rPr>
        <w:t>“Tate’s connection to nature and the human experience was quite apparent</w:t>
      </w:r>
    </w:p>
    <w:p w14:paraId="53082A7C" w14:textId="77777777" w:rsidR="006E335C" w:rsidRPr="0075696D" w:rsidRDefault="006E335C" w:rsidP="006E335C">
      <w:pPr>
        <w:jc w:val="center"/>
        <w:rPr>
          <w:color w:val="000000" w:themeColor="text1"/>
          <w:szCs w:val="24"/>
        </w:rPr>
      </w:pPr>
      <w:r w:rsidRPr="0075696D">
        <w:rPr>
          <w:color w:val="000000" w:themeColor="text1"/>
          <w:szCs w:val="24"/>
        </w:rPr>
        <w:t>in this piece…rarer still is his ability to effectively infuse classical music with American Indian nationalism.”</w:t>
      </w:r>
      <w:r w:rsidRPr="0075696D">
        <w:rPr>
          <w:rFonts w:ascii="PMingLiU" w:eastAsia="PMingLiU" w:hAnsi="PMingLiU" w:cs="PMingLiU"/>
          <w:color w:val="000000" w:themeColor="text1"/>
          <w:szCs w:val="24"/>
        </w:rPr>
        <w:br/>
      </w:r>
      <w:r w:rsidRPr="0075696D">
        <w:rPr>
          <w:b/>
          <w:color w:val="000000" w:themeColor="text1"/>
          <w:szCs w:val="24"/>
        </w:rPr>
        <w:t>Washington Post</w:t>
      </w:r>
    </w:p>
    <w:p w14:paraId="7B52BBBF" w14:textId="77777777" w:rsidR="006E335C" w:rsidRPr="0075696D" w:rsidRDefault="006E335C" w:rsidP="006E335C">
      <w:pPr>
        <w:jc w:val="center"/>
        <w:rPr>
          <w:color w:val="000000" w:themeColor="text1"/>
          <w:szCs w:val="24"/>
        </w:rPr>
      </w:pPr>
    </w:p>
    <w:p w14:paraId="2FF99363" w14:textId="77777777" w:rsidR="006E335C" w:rsidRPr="0075696D" w:rsidRDefault="006E335C" w:rsidP="006E335C">
      <w:pPr>
        <w:jc w:val="center"/>
        <w:rPr>
          <w:color w:val="000000" w:themeColor="text1"/>
          <w:szCs w:val="24"/>
          <w:lang w:bidi="en-US"/>
        </w:rPr>
      </w:pPr>
      <w:r w:rsidRPr="0075696D">
        <w:rPr>
          <w:color w:val="000000" w:themeColor="text1"/>
          <w:szCs w:val="24"/>
          <w:lang w:bidi="en-US"/>
        </w:rPr>
        <w:t>“...profoundly meditative and exquisitely restrained.  Much of it has the feel of classical settings of the Latin mass, but it is distinctly aboriginal in tone...the lines could stand as a statement of will by an artist supremely confident of his intent...the whole orchestra sounds at times to be riding a bolt of lightning.”</w:t>
      </w:r>
    </w:p>
    <w:p w14:paraId="14980054" w14:textId="77777777" w:rsidR="006E335C" w:rsidRPr="0075696D" w:rsidRDefault="006E335C" w:rsidP="006E335C">
      <w:pPr>
        <w:jc w:val="center"/>
        <w:rPr>
          <w:b/>
          <w:color w:val="000000" w:themeColor="text1"/>
          <w:szCs w:val="24"/>
          <w:lang w:bidi="en-US"/>
        </w:rPr>
      </w:pPr>
      <w:r w:rsidRPr="0075696D">
        <w:rPr>
          <w:b/>
          <w:color w:val="000000" w:themeColor="text1"/>
          <w:szCs w:val="24"/>
          <w:lang w:bidi="en-US"/>
        </w:rPr>
        <w:t>Longmont Times-Call</w:t>
      </w:r>
    </w:p>
    <w:p w14:paraId="2651554F" w14:textId="77777777" w:rsidR="006E335C" w:rsidRPr="0075696D" w:rsidRDefault="006E335C" w:rsidP="006E335C">
      <w:pPr>
        <w:jc w:val="center"/>
        <w:rPr>
          <w:color w:val="000000" w:themeColor="text1"/>
          <w:szCs w:val="24"/>
        </w:rPr>
      </w:pPr>
    </w:p>
    <w:p w14:paraId="1942736B" w14:textId="77777777" w:rsidR="006E335C" w:rsidRPr="0075696D" w:rsidRDefault="006E335C" w:rsidP="006E335C">
      <w:pPr>
        <w:jc w:val="center"/>
        <w:rPr>
          <w:color w:val="000000" w:themeColor="text1"/>
          <w:szCs w:val="24"/>
        </w:rPr>
      </w:pPr>
      <w:r w:rsidRPr="0075696D">
        <w:rPr>
          <w:color w:val="000000" w:themeColor="text1"/>
          <w:szCs w:val="24"/>
        </w:rPr>
        <w:t>“Tate has an uncanny ability to synthesize his nationalistic ideas into his musical language…he has clearly taken the Western musical tradition and found a compelling voice that integrates his native culture.”</w:t>
      </w:r>
    </w:p>
    <w:p w14:paraId="2552A0CC" w14:textId="77777777" w:rsidR="006E335C" w:rsidRPr="0075696D" w:rsidRDefault="006E335C" w:rsidP="006E335C">
      <w:pPr>
        <w:jc w:val="center"/>
        <w:rPr>
          <w:b/>
          <w:color w:val="000000" w:themeColor="text1"/>
          <w:szCs w:val="24"/>
        </w:rPr>
      </w:pPr>
      <w:r w:rsidRPr="0075696D">
        <w:rPr>
          <w:b/>
          <w:color w:val="000000" w:themeColor="text1"/>
          <w:szCs w:val="24"/>
        </w:rPr>
        <w:t>Sequenza21</w:t>
      </w:r>
    </w:p>
    <w:p w14:paraId="6DEF6C2D" w14:textId="77777777" w:rsidR="006E335C" w:rsidRPr="0075696D" w:rsidRDefault="006E335C" w:rsidP="006E335C">
      <w:pPr>
        <w:jc w:val="center"/>
        <w:rPr>
          <w:color w:val="000000" w:themeColor="text1"/>
          <w:szCs w:val="24"/>
        </w:rPr>
      </w:pPr>
    </w:p>
    <w:p w14:paraId="1515F1C9" w14:textId="77777777" w:rsidR="006E335C" w:rsidRPr="0075696D" w:rsidRDefault="006E335C" w:rsidP="006E335C">
      <w:pPr>
        <w:jc w:val="center"/>
        <w:rPr>
          <w:color w:val="000000" w:themeColor="text1"/>
          <w:szCs w:val="24"/>
        </w:rPr>
      </w:pPr>
      <w:r w:rsidRPr="0075696D">
        <w:rPr>
          <w:color w:val="000000" w:themeColor="text1"/>
          <w:szCs w:val="24"/>
        </w:rPr>
        <w:t>“His ear for colors produced vivid tonal images…the whole work is</w:t>
      </w:r>
    </w:p>
    <w:p w14:paraId="05E9742E" w14:textId="77777777" w:rsidR="006E335C" w:rsidRPr="0075696D" w:rsidRDefault="006E335C" w:rsidP="006E335C">
      <w:pPr>
        <w:jc w:val="center"/>
        <w:rPr>
          <w:b/>
          <w:color w:val="000000" w:themeColor="text1"/>
          <w:szCs w:val="24"/>
        </w:rPr>
      </w:pPr>
      <w:r w:rsidRPr="0075696D">
        <w:rPr>
          <w:color w:val="000000" w:themeColor="text1"/>
          <w:szCs w:val="24"/>
        </w:rPr>
        <w:t>extraordinarily evocative…”</w:t>
      </w:r>
      <w:r w:rsidRPr="0075696D">
        <w:rPr>
          <w:rFonts w:ascii="PMingLiU" w:eastAsia="PMingLiU" w:hAnsi="PMingLiU" w:cs="PMingLiU"/>
          <w:color w:val="000000" w:themeColor="text1"/>
          <w:szCs w:val="24"/>
        </w:rPr>
        <w:br/>
      </w:r>
      <w:r w:rsidRPr="0075696D">
        <w:rPr>
          <w:b/>
          <w:color w:val="000000" w:themeColor="text1"/>
          <w:szCs w:val="24"/>
        </w:rPr>
        <w:t>Classical New Jersey</w:t>
      </w:r>
    </w:p>
    <w:p w14:paraId="681AB91D" w14:textId="77777777" w:rsidR="006E335C" w:rsidRPr="0075696D" w:rsidRDefault="006E335C" w:rsidP="006E335C">
      <w:pPr>
        <w:jc w:val="center"/>
        <w:rPr>
          <w:color w:val="000000" w:themeColor="text1"/>
          <w:szCs w:val="24"/>
        </w:rPr>
      </w:pPr>
    </w:p>
    <w:p w14:paraId="643C7469" w14:textId="77777777" w:rsidR="006E335C" w:rsidRPr="0075696D" w:rsidRDefault="006E335C" w:rsidP="006E335C">
      <w:pPr>
        <w:jc w:val="center"/>
        <w:rPr>
          <w:b/>
          <w:color w:val="000000" w:themeColor="text1"/>
          <w:szCs w:val="24"/>
        </w:rPr>
      </w:pPr>
      <w:r w:rsidRPr="0075696D">
        <w:rPr>
          <w:color w:val="000000" w:themeColor="text1"/>
          <w:szCs w:val="24"/>
        </w:rPr>
        <w:t>“His music borrows from both traditions but is in debt to neither.  Both traditions are richer for his efforts, and so are his listeners.”</w:t>
      </w:r>
      <w:r w:rsidRPr="0075696D">
        <w:rPr>
          <w:rFonts w:ascii="PMingLiU" w:eastAsia="PMingLiU" w:hAnsi="PMingLiU" w:cs="PMingLiU"/>
          <w:color w:val="000000" w:themeColor="text1"/>
          <w:szCs w:val="24"/>
        </w:rPr>
        <w:br/>
      </w:r>
      <w:r w:rsidRPr="0075696D">
        <w:rPr>
          <w:b/>
          <w:color w:val="000000" w:themeColor="text1"/>
          <w:szCs w:val="24"/>
        </w:rPr>
        <w:t>Billings Gazette</w:t>
      </w:r>
    </w:p>
    <w:p w14:paraId="7E4AC90A" w14:textId="77777777" w:rsidR="006E335C" w:rsidRPr="0075696D" w:rsidRDefault="006E335C" w:rsidP="006E335C">
      <w:pPr>
        <w:jc w:val="center"/>
        <w:rPr>
          <w:color w:val="000000" w:themeColor="text1"/>
          <w:szCs w:val="24"/>
        </w:rPr>
      </w:pPr>
    </w:p>
    <w:p w14:paraId="160F903A" w14:textId="77777777" w:rsidR="00FB28A6" w:rsidRPr="0075696D" w:rsidRDefault="00FB28A6" w:rsidP="00FB28A6">
      <w:pPr>
        <w:jc w:val="center"/>
        <w:rPr>
          <w:color w:val="000000" w:themeColor="text1"/>
          <w:szCs w:val="24"/>
        </w:rPr>
      </w:pPr>
      <w:r w:rsidRPr="0075696D">
        <w:rPr>
          <w:color w:val="000000" w:themeColor="text1"/>
          <w:szCs w:val="24"/>
        </w:rPr>
        <w:t>“In the keen sequences scored by Mr. Tate, you felt new music bonding with old images in rich, provocative and moving ways.”</w:t>
      </w:r>
    </w:p>
    <w:p w14:paraId="6E1CC3D4" w14:textId="77777777" w:rsidR="00FB28A6" w:rsidRPr="0075696D" w:rsidRDefault="00FB28A6" w:rsidP="00FB28A6">
      <w:pPr>
        <w:jc w:val="center"/>
        <w:rPr>
          <w:b/>
          <w:color w:val="000000" w:themeColor="text1"/>
          <w:szCs w:val="24"/>
        </w:rPr>
      </w:pPr>
      <w:r w:rsidRPr="0075696D">
        <w:rPr>
          <w:b/>
          <w:color w:val="000000" w:themeColor="text1"/>
          <w:szCs w:val="24"/>
        </w:rPr>
        <w:t>New York Times</w:t>
      </w:r>
    </w:p>
    <w:p w14:paraId="60919626" w14:textId="77777777" w:rsidR="00FB28A6" w:rsidRPr="0075696D" w:rsidRDefault="00FB28A6" w:rsidP="00FB28A6">
      <w:pPr>
        <w:jc w:val="center"/>
        <w:rPr>
          <w:color w:val="000000" w:themeColor="text1"/>
          <w:szCs w:val="24"/>
        </w:rPr>
      </w:pPr>
    </w:p>
    <w:p w14:paraId="4C3A0CA4" w14:textId="77777777" w:rsidR="006E335C" w:rsidRPr="0075696D" w:rsidRDefault="00FB28A6" w:rsidP="00FB28A6">
      <w:pPr>
        <w:jc w:val="center"/>
        <w:rPr>
          <w:color w:val="000000" w:themeColor="text1"/>
          <w:szCs w:val="24"/>
        </w:rPr>
      </w:pPr>
      <w:r w:rsidRPr="0075696D">
        <w:rPr>
          <w:color w:val="000000" w:themeColor="text1"/>
          <w:szCs w:val="24"/>
        </w:rPr>
        <w:t xml:space="preserve"> </w:t>
      </w:r>
      <w:r w:rsidR="006E335C" w:rsidRPr="0075696D">
        <w:rPr>
          <w:color w:val="000000" w:themeColor="text1"/>
          <w:szCs w:val="24"/>
        </w:rPr>
        <w:t>“…tinged with sadness and noble drama…delicate and poignant writing…the orchestra paints a vast landscape of sonorities and ethereal textures.”</w:t>
      </w:r>
      <w:r w:rsidR="006E335C" w:rsidRPr="0075696D">
        <w:rPr>
          <w:color w:val="000000" w:themeColor="text1"/>
          <w:szCs w:val="24"/>
        </w:rPr>
        <w:br/>
      </w:r>
      <w:r w:rsidR="006E335C" w:rsidRPr="0075696D">
        <w:rPr>
          <w:b/>
          <w:color w:val="000000" w:themeColor="text1"/>
          <w:szCs w:val="24"/>
        </w:rPr>
        <w:t>Cleveland Plain Dealer</w:t>
      </w:r>
    </w:p>
    <w:p w14:paraId="6A03CB70" w14:textId="77777777" w:rsidR="006E335C" w:rsidRPr="0075696D" w:rsidRDefault="006E335C" w:rsidP="006E335C">
      <w:pPr>
        <w:jc w:val="center"/>
        <w:rPr>
          <w:color w:val="000000" w:themeColor="text1"/>
          <w:szCs w:val="24"/>
        </w:rPr>
      </w:pPr>
    </w:p>
    <w:p w14:paraId="2EA07C0D" w14:textId="77777777" w:rsidR="006E335C" w:rsidRPr="0075696D" w:rsidRDefault="006E335C" w:rsidP="006E335C">
      <w:pPr>
        <w:jc w:val="center"/>
        <w:rPr>
          <w:b/>
          <w:color w:val="000000" w:themeColor="text1"/>
          <w:szCs w:val="24"/>
        </w:rPr>
      </w:pPr>
      <w:r w:rsidRPr="0075696D">
        <w:rPr>
          <w:color w:val="000000" w:themeColor="text1"/>
          <w:szCs w:val="24"/>
        </w:rPr>
        <w:t>“…an original voice…Let’s hear more.”</w:t>
      </w:r>
      <w:r w:rsidRPr="0075696D">
        <w:rPr>
          <w:rFonts w:ascii="PMingLiU" w:eastAsia="PMingLiU" w:hAnsi="PMingLiU" w:cs="PMingLiU"/>
          <w:color w:val="000000" w:themeColor="text1"/>
          <w:szCs w:val="24"/>
        </w:rPr>
        <w:br/>
      </w:r>
      <w:r w:rsidRPr="0075696D">
        <w:rPr>
          <w:b/>
          <w:color w:val="000000" w:themeColor="text1"/>
          <w:szCs w:val="24"/>
        </w:rPr>
        <w:t>Denver Rocky Mountain News</w:t>
      </w:r>
    </w:p>
    <w:p w14:paraId="5DC3DBEF" w14:textId="77777777" w:rsidR="006E335C" w:rsidRPr="0075696D" w:rsidRDefault="006E335C" w:rsidP="006E335C">
      <w:pPr>
        <w:jc w:val="center"/>
        <w:rPr>
          <w:color w:val="000000" w:themeColor="text1"/>
          <w:szCs w:val="24"/>
          <w:lang w:bidi="en-US"/>
        </w:rPr>
      </w:pPr>
    </w:p>
    <w:p w14:paraId="3DD9382A" w14:textId="77777777" w:rsidR="006E335C" w:rsidRPr="0075696D" w:rsidRDefault="006E335C" w:rsidP="006E335C">
      <w:pPr>
        <w:jc w:val="center"/>
        <w:rPr>
          <w:color w:val="000000" w:themeColor="text1"/>
          <w:szCs w:val="24"/>
          <w:lang w:bidi="en-US"/>
        </w:rPr>
      </w:pPr>
      <w:r w:rsidRPr="0075696D">
        <w:rPr>
          <w:color w:val="000000" w:themeColor="text1"/>
          <w:szCs w:val="24"/>
          <w:lang w:bidi="en-US"/>
        </w:rPr>
        <w:t>“The music is quite virtuosic, dynamic and trance-like.  It's quite a trip for the listener.”</w:t>
      </w:r>
    </w:p>
    <w:p w14:paraId="514C8304" w14:textId="77777777" w:rsidR="006E335C" w:rsidRPr="0075696D" w:rsidRDefault="006E335C" w:rsidP="006E335C">
      <w:pPr>
        <w:jc w:val="center"/>
        <w:rPr>
          <w:b/>
          <w:color w:val="000000" w:themeColor="text1"/>
          <w:szCs w:val="24"/>
          <w:lang w:bidi="en-US"/>
        </w:rPr>
      </w:pPr>
      <w:r w:rsidRPr="0075696D">
        <w:rPr>
          <w:b/>
          <w:color w:val="000000" w:themeColor="text1"/>
          <w:szCs w:val="24"/>
          <w:lang w:bidi="en-US"/>
        </w:rPr>
        <w:t>Edwin Outwater, Conductor</w:t>
      </w:r>
    </w:p>
    <w:p w14:paraId="7F4B0F89" w14:textId="77777777" w:rsidR="006E335C" w:rsidRPr="0075696D" w:rsidRDefault="006E335C" w:rsidP="006E335C">
      <w:pPr>
        <w:jc w:val="center"/>
        <w:rPr>
          <w:color w:val="000000" w:themeColor="text1"/>
          <w:szCs w:val="24"/>
        </w:rPr>
      </w:pPr>
    </w:p>
    <w:p w14:paraId="7D9FE7DD" w14:textId="77777777" w:rsidR="006E335C" w:rsidRPr="0075696D" w:rsidRDefault="006E335C" w:rsidP="006E335C">
      <w:pPr>
        <w:jc w:val="center"/>
        <w:rPr>
          <w:color w:val="000000" w:themeColor="text1"/>
          <w:szCs w:val="24"/>
        </w:rPr>
      </w:pPr>
      <w:r w:rsidRPr="0075696D">
        <w:rPr>
          <w:color w:val="000000" w:themeColor="text1"/>
          <w:szCs w:val="24"/>
        </w:rPr>
        <w:t>“Tate showed a keen sense of sound…”</w:t>
      </w:r>
      <w:r w:rsidRPr="0075696D">
        <w:rPr>
          <w:rFonts w:ascii="PMingLiU" w:eastAsia="PMingLiU" w:hAnsi="PMingLiU" w:cs="PMingLiU"/>
          <w:color w:val="000000" w:themeColor="text1"/>
          <w:szCs w:val="24"/>
        </w:rPr>
        <w:br/>
      </w:r>
      <w:r w:rsidRPr="0075696D">
        <w:rPr>
          <w:b/>
          <w:color w:val="000000" w:themeColor="text1"/>
          <w:szCs w:val="24"/>
        </w:rPr>
        <w:t>Albuquerque Journal</w:t>
      </w:r>
    </w:p>
    <w:p w14:paraId="7A8EF51B" w14:textId="77777777" w:rsidR="006E335C" w:rsidRPr="0075696D" w:rsidRDefault="006E335C" w:rsidP="006E335C">
      <w:pPr>
        <w:jc w:val="center"/>
        <w:rPr>
          <w:color w:val="000000" w:themeColor="text1"/>
          <w:szCs w:val="24"/>
        </w:rPr>
      </w:pPr>
    </w:p>
    <w:p w14:paraId="595DF555" w14:textId="77777777" w:rsidR="006E335C" w:rsidRPr="0075696D" w:rsidRDefault="006E335C" w:rsidP="006E335C">
      <w:pPr>
        <w:jc w:val="center"/>
        <w:rPr>
          <w:color w:val="000000" w:themeColor="text1"/>
          <w:szCs w:val="24"/>
        </w:rPr>
      </w:pPr>
      <w:r w:rsidRPr="0075696D">
        <w:rPr>
          <w:color w:val="000000" w:themeColor="text1"/>
          <w:szCs w:val="24"/>
        </w:rPr>
        <w:t>“…evocative and skillfully written…”</w:t>
      </w:r>
      <w:r w:rsidRPr="0075696D">
        <w:rPr>
          <w:rFonts w:ascii="PMingLiU" w:eastAsia="PMingLiU" w:hAnsi="PMingLiU" w:cs="PMingLiU"/>
          <w:color w:val="000000" w:themeColor="text1"/>
          <w:szCs w:val="24"/>
        </w:rPr>
        <w:br/>
      </w:r>
      <w:r w:rsidRPr="0075696D">
        <w:rPr>
          <w:b/>
          <w:color w:val="000000" w:themeColor="text1"/>
          <w:szCs w:val="24"/>
        </w:rPr>
        <w:t>Strings Magazine</w:t>
      </w:r>
    </w:p>
    <w:p w14:paraId="0499A6B5" w14:textId="77777777" w:rsidR="006E335C" w:rsidRPr="0075696D" w:rsidRDefault="006E335C" w:rsidP="006E335C">
      <w:pPr>
        <w:jc w:val="center"/>
        <w:rPr>
          <w:color w:val="000000" w:themeColor="text1"/>
          <w:szCs w:val="24"/>
        </w:rPr>
      </w:pPr>
    </w:p>
    <w:p w14:paraId="159D25A7" w14:textId="77777777" w:rsidR="006E335C" w:rsidRPr="0075696D" w:rsidRDefault="006E335C" w:rsidP="006E335C">
      <w:pPr>
        <w:jc w:val="center"/>
        <w:rPr>
          <w:color w:val="000000" w:themeColor="text1"/>
          <w:szCs w:val="24"/>
        </w:rPr>
      </w:pPr>
      <w:r w:rsidRPr="0075696D">
        <w:rPr>
          <w:color w:val="000000" w:themeColor="text1"/>
          <w:szCs w:val="24"/>
        </w:rPr>
        <w:t>“…rhythmic, forceful and entertaining.”</w:t>
      </w:r>
      <w:r w:rsidRPr="0075696D">
        <w:rPr>
          <w:rFonts w:ascii="PMingLiU" w:eastAsia="PMingLiU" w:hAnsi="PMingLiU" w:cs="PMingLiU"/>
          <w:color w:val="000000" w:themeColor="text1"/>
          <w:szCs w:val="24"/>
        </w:rPr>
        <w:br/>
      </w:r>
      <w:r w:rsidRPr="0075696D">
        <w:rPr>
          <w:b/>
          <w:color w:val="000000" w:themeColor="text1"/>
          <w:szCs w:val="24"/>
        </w:rPr>
        <w:t>Laramie Daily Boomerang</w:t>
      </w:r>
    </w:p>
    <w:p w14:paraId="48BA3E7A" w14:textId="77777777" w:rsidR="006E335C" w:rsidRPr="0075696D" w:rsidRDefault="006E335C" w:rsidP="006E335C">
      <w:pPr>
        <w:jc w:val="center"/>
        <w:rPr>
          <w:color w:val="000000" w:themeColor="text1"/>
          <w:szCs w:val="24"/>
        </w:rPr>
      </w:pPr>
    </w:p>
    <w:p w14:paraId="2BFB9AC0" w14:textId="77777777" w:rsidR="006E335C" w:rsidRPr="0075696D" w:rsidRDefault="006E335C" w:rsidP="006E335C">
      <w:pPr>
        <w:jc w:val="center"/>
        <w:rPr>
          <w:color w:val="000000" w:themeColor="text1"/>
          <w:szCs w:val="24"/>
        </w:rPr>
      </w:pPr>
      <w:r w:rsidRPr="0075696D">
        <w:rPr>
          <w:color w:val="000000" w:themeColor="text1"/>
          <w:szCs w:val="24"/>
        </w:rPr>
        <w:t>“…effectively evokes the timeless lives of a people who inhabited this region for 15,000 years before the first European settlers crossed the Atlantic.”</w:t>
      </w:r>
    </w:p>
    <w:p w14:paraId="6E6C75B7" w14:textId="77777777" w:rsidR="006E335C" w:rsidRPr="0075696D" w:rsidRDefault="006E335C" w:rsidP="006E335C">
      <w:pPr>
        <w:jc w:val="center"/>
        <w:rPr>
          <w:b/>
          <w:color w:val="000000" w:themeColor="text1"/>
          <w:szCs w:val="24"/>
        </w:rPr>
      </w:pPr>
      <w:r w:rsidRPr="0075696D">
        <w:rPr>
          <w:b/>
          <w:color w:val="000000" w:themeColor="text1"/>
          <w:szCs w:val="24"/>
        </w:rPr>
        <w:t>Broad Street Review</w:t>
      </w:r>
    </w:p>
    <w:p w14:paraId="51ECCFA3" w14:textId="77777777" w:rsidR="006E335C" w:rsidRPr="0075696D" w:rsidRDefault="006E335C" w:rsidP="006E335C">
      <w:pPr>
        <w:jc w:val="center"/>
        <w:rPr>
          <w:b/>
          <w:color w:val="000000" w:themeColor="text1"/>
          <w:szCs w:val="24"/>
        </w:rPr>
      </w:pPr>
    </w:p>
    <w:p w14:paraId="04E67842" w14:textId="77777777" w:rsidR="006E335C" w:rsidRPr="0075696D" w:rsidRDefault="006E335C" w:rsidP="006E335C">
      <w:pPr>
        <w:jc w:val="center"/>
        <w:rPr>
          <w:color w:val="000000" w:themeColor="text1"/>
          <w:szCs w:val="24"/>
        </w:rPr>
      </w:pPr>
      <w:r w:rsidRPr="0075696D">
        <w:rPr>
          <w:color w:val="000000" w:themeColor="text1"/>
          <w:szCs w:val="24"/>
        </w:rPr>
        <w:t>“</w:t>
      </w:r>
      <w:r w:rsidRPr="0075696D">
        <w:rPr>
          <w:i/>
          <w:color w:val="000000" w:themeColor="text1"/>
          <w:szCs w:val="24"/>
        </w:rPr>
        <w:t>Lowak Shoppala’</w:t>
      </w:r>
      <w:r w:rsidRPr="0075696D">
        <w:rPr>
          <w:color w:val="000000" w:themeColor="text1"/>
          <w:szCs w:val="24"/>
        </w:rPr>
        <w:t xml:space="preserve"> is an incredible example of the gestalt or synergistic principle that the whole becomes greater than the sum of its parts.”</w:t>
      </w:r>
    </w:p>
    <w:p w14:paraId="18A03FDD" w14:textId="77777777" w:rsidR="00FB52A0" w:rsidRPr="0075696D" w:rsidRDefault="006E335C" w:rsidP="00DA61E5">
      <w:pPr>
        <w:jc w:val="center"/>
        <w:rPr>
          <w:b/>
          <w:color w:val="000000" w:themeColor="text1"/>
          <w:szCs w:val="24"/>
        </w:rPr>
      </w:pPr>
      <w:r w:rsidRPr="0075696D">
        <w:rPr>
          <w:b/>
          <w:color w:val="000000" w:themeColor="text1"/>
          <w:szCs w:val="24"/>
        </w:rPr>
        <w:t>Chickasaw Times</w:t>
      </w:r>
    </w:p>
    <w:sectPr w:rsidR="00FB52A0" w:rsidRPr="0075696D" w:rsidSect="005354E8">
      <w:footerReference w:type="even" r:id="rId7"/>
      <w:footerReference w:type="default" r:id="rId8"/>
      <w:pgSz w:w="12240" w:h="15840"/>
      <w:pgMar w:top="1368" w:right="1368" w:bottom="1368" w:left="136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D22E76" w14:textId="77777777" w:rsidR="00374815" w:rsidRDefault="00374815" w:rsidP="001F1776">
      <w:r>
        <w:separator/>
      </w:r>
    </w:p>
  </w:endnote>
  <w:endnote w:type="continuationSeparator" w:id="0">
    <w:p w14:paraId="6382F8EB" w14:textId="77777777" w:rsidR="00374815" w:rsidRDefault="00374815" w:rsidP="001F1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PMingLiU">
    <w:panose1 w:val="02020500000000000000"/>
    <w:charset w:val="88"/>
    <w:family w:val="auto"/>
    <w:pitch w:val="variable"/>
    <w:sig w:usb0="A00002FF" w:usb1="28CFFCFA" w:usb2="00000016" w:usb3="00000000" w:csb0="001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5D4DE" w14:textId="77777777" w:rsidR="001F1776" w:rsidRDefault="001F1776" w:rsidP="005923D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643A78" w14:textId="77777777" w:rsidR="001F1776" w:rsidRDefault="001F1776" w:rsidP="001F177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14707" w14:textId="77777777" w:rsidR="001F1776" w:rsidRDefault="001F1776" w:rsidP="005923D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4815">
      <w:rPr>
        <w:rStyle w:val="PageNumber"/>
        <w:noProof/>
      </w:rPr>
      <w:t>1</w:t>
    </w:r>
    <w:r>
      <w:rPr>
        <w:rStyle w:val="PageNumber"/>
      </w:rPr>
      <w:fldChar w:fldCharType="end"/>
    </w:r>
  </w:p>
  <w:p w14:paraId="467ED0ED" w14:textId="77777777" w:rsidR="001F1776" w:rsidRDefault="001F1776" w:rsidP="001F177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080C98" w14:textId="77777777" w:rsidR="00374815" w:rsidRDefault="00374815" w:rsidP="001F1776">
      <w:r>
        <w:separator/>
      </w:r>
    </w:p>
  </w:footnote>
  <w:footnote w:type="continuationSeparator" w:id="0">
    <w:p w14:paraId="23A22FDE" w14:textId="77777777" w:rsidR="00374815" w:rsidRDefault="00374815" w:rsidP="001F177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244CFBD0"/>
    <w:lvl w:ilvl="0">
      <w:numFmt w:val="bullet"/>
      <w:lvlText w:val="*"/>
      <w:lvlJc w:val="left"/>
    </w:lvl>
  </w:abstractNum>
  <w:abstractNum w:abstractNumId="1">
    <w:nsid w:val="066911FA"/>
    <w:multiLevelType w:val="singleLevel"/>
    <w:tmpl w:val="920E8800"/>
    <w:lvl w:ilvl="0">
      <w:start w:val="1"/>
      <w:numFmt w:val="none"/>
      <w:lvlText w:val=""/>
      <w:legacy w:legacy="1" w:legacySpace="0" w:legacyIndent="360"/>
      <w:lvlJc w:val="left"/>
      <w:pPr>
        <w:ind w:left="360" w:hanging="360"/>
      </w:pPr>
      <w:rPr>
        <w:rFonts w:ascii="Symbol" w:hAnsi="Symbol" w:hint="default"/>
      </w:rPr>
    </w:lvl>
  </w:abstractNum>
  <w:abstractNum w:abstractNumId="2">
    <w:nsid w:val="124D5A8C"/>
    <w:multiLevelType w:val="singleLevel"/>
    <w:tmpl w:val="D9482F0C"/>
    <w:lvl w:ilvl="0">
      <w:start w:val="1"/>
      <w:numFmt w:val="none"/>
      <w:lvlText w:val=""/>
      <w:legacy w:legacy="1" w:legacySpace="0" w:legacyIndent="360"/>
      <w:lvlJc w:val="left"/>
      <w:pPr>
        <w:ind w:left="360" w:hanging="360"/>
      </w:pPr>
      <w:rPr>
        <w:rFonts w:ascii="Symbol" w:hAnsi="Symbol" w:hint="default"/>
      </w:rPr>
    </w:lvl>
  </w:abstractNum>
  <w:abstractNum w:abstractNumId="3">
    <w:nsid w:val="1EAE318C"/>
    <w:multiLevelType w:val="hybridMultilevel"/>
    <w:tmpl w:val="0F78E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8E4441"/>
    <w:multiLevelType w:val="singleLevel"/>
    <w:tmpl w:val="D9482F0C"/>
    <w:lvl w:ilvl="0">
      <w:start w:val="1"/>
      <w:numFmt w:val="none"/>
      <w:lvlText w:val=""/>
      <w:legacy w:legacy="1" w:legacySpace="0" w:legacyIndent="360"/>
      <w:lvlJc w:val="left"/>
      <w:pPr>
        <w:ind w:left="360" w:hanging="360"/>
      </w:pPr>
      <w:rPr>
        <w:rFonts w:ascii="Symbol" w:hAnsi="Symbol" w:hint="default"/>
      </w:rPr>
    </w:lvl>
  </w:abstractNum>
  <w:abstractNum w:abstractNumId="5">
    <w:nsid w:val="366A2C9D"/>
    <w:multiLevelType w:val="singleLevel"/>
    <w:tmpl w:val="920E8800"/>
    <w:lvl w:ilvl="0">
      <w:start w:val="1"/>
      <w:numFmt w:val="none"/>
      <w:lvlText w:val=""/>
      <w:legacy w:legacy="1" w:legacySpace="0" w:legacyIndent="360"/>
      <w:lvlJc w:val="left"/>
      <w:pPr>
        <w:ind w:left="360" w:hanging="360"/>
      </w:pPr>
      <w:rPr>
        <w:rFonts w:ascii="Symbol" w:hAnsi="Symbol" w:hint="default"/>
      </w:rPr>
    </w:lvl>
  </w:abstractNum>
  <w:abstractNum w:abstractNumId="6">
    <w:nsid w:val="40A52D85"/>
    <w:multiLevelType w:val="singleLevel"/>
    <w:tmpl w:val="D9482F0C"/>
    <w:lvl w:ilvl="0">
      <w:start w:val="1"/>
      <w:numFmt w:val="none"/>
      <w:lvlText w:val=""/>
      <w:legacy w:legacy="1" w:legacySpace="0" w:legacyIndent="360"/>
      <w:lvlJc w:val="left"/>
      <w:pPr>
        <w:ind w:left="360" w:hanging="360"/>
      </w:pPr>
      <w:rPr>
        <w:rFonts w:ascii="Symbol" w:hAnsi="Symbol" w:hint="default"/>
      </w:rPr>
    </w:lvl>
  </w:abstractNum>
  <w:num w:numId="1">
    <w:abstractNumId w:val="5"/>
  </w:num>
  <w:num w:numId="2">
    <w:abstractNumId w:val="1"/>
  </w:num>
  <w:num w:numId="3">
    <w:abstractNumId w:val="0"/>
    <w:lvlOverride w:ilvl="0">
      <w:lvl w:ilvl="0">
        <w:start w:val="1"/>
        <w:numFmt w:val="bullet"/>
        <w:lvlText w:val=""/>
        <w:legacy w:legacy="1" w:legacySpace="120" w:legacyIndent="360"/>
        <w:lvlJc w:val="left"/>
        <w:pPr>
          <w:ind w:left="720" w:hanging="360"/>
        </w:pPr>
        <w:rPr>
          <w:rFonts w:ascii="Wingdings" w:hAnsi="Wingdings" w:hint="default"/>
        </w:rPr>
      </w:lvl>
    </w:lvlOverride>
  </w:num>
  <w:num w:numId="4">
    <w:abstractNumId w:val="2"/>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9"/>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8A6"/>
    <w:rsid w:val="00005C3E"/>
    <w:rsid w:val="000421F8"/>
    <w:rsid w:val="00043DFA"/>
    <w:rsid w:val="00051C5B"/>
    <w:rsid w:val="00053224"/>
    <w:rsid w:val="000858A6"/>
    <w:rsid w:val="000C2287"/>
    <w:rsid w:val="000C5CB9"/>
    <w:rsid w:val="000D160E"/>
    <w:rsid w:val="000D6E05"/>
    <w:rsid w:val="001142EF"/>
    <w:rsid w:val="001153ED"/>
    <w:rsid w:val="00120575"/>
    <w:rsid w:val="0017096C"/>
    <w:rsid w:val="0019257A"/>
    <w:rsid w:val="001A0CB2"/>
    <w:rsid w:val="001D42B8"/>
    <w:rsid w:val="001E5DD5"/>
    <w:rsid w:val="001F1776"/>
    <w:rsid w:val="001F3DC6"/>
    <w:rsid w:val="001F4EC9"/>
    <w:rsid w:val="0020662D"/>
    <w:rsid w:val="0022145A"/>
    <w:rsid w:val="0022610F"/>
    <w:rsid w:val="00226157"/>
    <w:rsid w:val="0024153E"/>
    <w:rsid w:val="002475EB"/>
    <w:rsid w:val="002538F7"/>
    <w:rsid w:val="00277520"/>
    <w:rsid w:val="00277E1B"/>
    <w:rsid w:val="00290402"/>
    <w:rsid w:val="00294027"/>
    <w:rsid w:val="0029783B"/>
    <w:rsid w:val="002C11AD"/>
    <w:rsid w:val="002C1712"/>
    <w:rsid w:val="002C226B"/>
    <w:rsid w:val="002D2EFA"/>
    <w:rsid w:val="002D570B"/>
    <w:rsid w:val="002F7403"/>
    <w:rsid w:val="00314329"/>
    <w:rsid w:val="00340EE3"/>
    <w:rsid w:val="0034157A"/>
    <w:rsid w:val="00342F27"/>
    <w:rsid w:val="0036375D"/>
    <w:rsid w:val="00374815"/>
    <w:rsid w:val="0039332F"/>
    <w:rsid w:val="003936B2"/>
    <w:rsid w:val="003960AF"/>
    <w:rsid w:val="003B213B"/>
    <w:rsid w:val="003C79AB"/>
    <w:rsid w:val="003D78A5"/>
    <w:rsid w:val="003F2508"/>
    <w:rsid w:val="00405575"/>
    <w:rsid w:val="0041376B"/>
    <w:rsid w:val="00416E17"/>
    <w:rsid w:val="0041754C"/>
    <w:rsid w:val="0042266A"/>
    <w:rsid w:val="00423A89"/>
    <w:rsid w:val="004331AD"/>
    <w:rsid w:val="0046243F"/>
    <w:rsid w:val="00464615"/>
    <w:rsid w:val="00465E91"/>
    <w:rsid w:val="00477F05"/>
    <w:rsid w:val="00482C57"/>
    <w:rsid w:val="004C456B"/>
    <w:rsid w:val="004E3543"/>
    <w:rsid w:val="004F4E84"/>
    <w:rsid w:val="00503BE6"/>
    <w:rsid w:val="0052017F"/>
    <w:rsid w:val="00521C96"/>
    <w:rsid w:val="0053538D"/>
    <w:rsid w:val="005354E8"/>
    <w:rsid w:val="005373E8"/>
    <w:rsid w:val="00541BA7"/>
    <w:rsid w:val="005562B3"/>
    <w:rsid w:val="0056157B"/>
    <w:rsid w:val="005622BD"/>
    <w:rsid w:val="0057213F"/>
    <w:rsid w:val="00587D6F"/>
    <w:rsid w:val="00590CA6"/>
    <w:rsid w:val="0059634E"/>
    <w:rsid w:val="00597936"/>
    <w:rsid w:val="005A0EB2"/>
    <w:rsid w:val="005A4676"/>
    <w:rsid w:val="005B7735"/>
    <w:rsid w:val="005C42B1"/>
    <w:rsid w:val="005C51BF"/>
    <w:rsid w:val="005C69B0"/>
    <w:rsid w:val="005D166E"/>
    <w:rsid w:val="005D491A"/>
    <w:rsid w:val="005E389B"/>
    <w:rsid w:val="005F1BA3"/>
    <w:rsid w:val="00621246"/>
    <w:rsid w:val="00634F7E"/>
    <w:rsid w:val="00636965"/>
    <w:rsid w:val="006420D4"/>
    <w:rsid w:val="00645FA5"/>
    <w:rsid w:val="00663FCB"/>
    <w:rsid w:val="006658AD"/>
    <w:rsid w:val="00666701"/>
    <w:rsid w:val="00670DC3"/>
    <w:rsid w:val="0067188D"/>
    <w:rsid w:val="006C5FE2"/>
    <w:rsid w:val="006D07F0"/>
    <w:rsid w:val="006E335C"/>
    <w:rsid w:val="0071026A"/>
    <w:rsid w:val="00716DB2"/>
    <w:rsid w:val="0073571E"/>
    <w:rsid w:val="00741EEB"/>
    <w:rsid w:val="00746894"/>
    <w:rsid w:val="0075696D"/>
    <w:rsid w:val="007608A6"/>
    <w:rsid w:val="00767B5F"/>
    <w:rsid w:val="00770193"/>
    <w:rsid w:val="00780A05"/>
    <w:rsid w:val="007A4246"/>
    <w:rsid w:val="007B410D"/>
    <w:rsid w:val="007C6A6D"/>
    <w:rsid w:val="007E2D69"/>
    <w:rsid w:val="00821AA7"/>
    <w:rsid w:val="00832CDF"/>
    <w:rsid w:val="008423F3"/>
    <w:rsid w:val="008473DA"/>
    <w:rsid w:val="00850333"/>
    <w:rsid w:val="008509C4"/>
    <w:rsid w:val="00883416"/>
    <w:rsid w:val="00892076"/>
    <w:rsid w:val="00894647"/>
    <w:rsid w:val="00894D53"/>
    <w:rsid w:val="0089584E"/>
    <w:rsid w:val="008C24C1"/>
    <w:rsid w:val="008D540C"/>
    <w:rsid w:val="008D5B08"/>
    <w:rsid w:val="008E70C4"/>
    <w:rsid w:val="008F633A"/>
    <w:rsid w:val="009015D8"/>
    <w:rsid w:val="009063F0"/>
    <w:rsid w:val="009129B7"/>
    <w:rsid w:val="00920EC6"/>
    <w:rsid w:val="00927FD6"/>
    <w:rsid w:val="00936ECC"/>
    <w:rsid w:val="00946F61"/>
    <w:rsid w:val="00956652"/>
    <w:rsid w:val="00961BFA"/>
    <w:rsid w:val="009638A6"/>
    <w:rsid w:val="00967E69"/>
    <w:rsid w:val="0097741F"/>
    <w:rsid w:val="00981075"/>
    <w:rsid w:val="009922E7"/>
    <w:rsid w:val="00993192"/>
    <w:rsid w:val="009A2798"/>
    <w:rsid w:val="009A4662"/>
    <w:rsid w:val="009B57E8"/>
    <w:rsid w:val="009E3A92"/>
    <w:rsid w:val="00A0037E"/>
    <w:rsid w:val="00A40A7E"/>
    <w:rsid w:val="00A43CAF"/>
    <w:rsid w:val="00A5080E"/>
    <w:rsid w:val="00A5197C"/>
    <w:rsid w:val="00A52575"/>
    <w:rsid w:val="00A56997"/>
    <w:rsid w:val="00A5736D"/>
    <w:rsid w:val="00A60370"/>
    <w:rsid w:val="00A77AED"/>
    <w:rsid w:val="00A85457"/>
    <w:rsid w:val="00A85D5A"/>
    <w:rsid w:val="00AA3EF8"/>
    <w:rsid w:val="00AC05DC"/>
    <w:rsid w:val="00AD3D19"/>
    <w:rsid w:val="00AE54DE"/>
    <w:rsid w:val="00AF488B"/>
    <w:rsid w:val="00B0072D"/>
    <w:rsid w:val="00B01AD5"/>
    <w:rsid w:val="00B01FF1"/>
    <w:rsid w:val="00B1130D"/>
    <w:rsid w:val="00B36570"/>
    <w:rsid w:val="00B45991"/>
    <w:rsid w:val="00B856D1"/>
    <w:rsid w:val="00B92098"/>
    <w:rsid w:val="00BA1EC2"/>
    <w:rsid w:val="00BA7F9D"/>
    <w:rsid w:val="00BE243E"/>
    <w:rsid w:val="00C100D9"/>
    <w:rsid w:val="00C10B71"/>
    <w:rsid w:val="00C23AD6"/>
    <w:rsid w:val="00C50C52"/>
    <w:rsid w:val="00C51DC8"/>
    <w:rsid w:val="00C52E0B"/>
    <w:rsid w:val="00C66F85"/>
    <w:rsid w:val="00C83F1B"/>
    <w:rsid w:val="00C85690"/>
    <w:rsid w:val="00CA1AF1"/>
    <w:rsid w:val="00CA6873"/>
    <w:rsid w:val="00CB5774"/>
    <w:rsid w:val="00CC7275"/>
    <w:rsid w:val="00CD15CF"/>
    <w:rsid w:val="00CD208F"/>
    <w:rsid w:val="00CE104A"/>
    <w:rsid w:val="00D02701"/>
    <w:rsid w:val="00D1161A"/>
    <w:rsid w:val="00D162D5"/>
    <w:rsid w:val="00D21615"/>
    <w:rsid w:val="00D33188"/>
    <w:rsid w:val="00D35780"/>
    <w:rsid w:val="00D46216"/>
    <w:rsid w:val="00D64A59"/>
    <w:rsid w:val="00D64EEF"/>
    <w:rsid w:val="00D67537"/>
    <w:rsid w:val="00D85D6C"/>
    <w:rsid w:val="00DA0509"/>
    <w:rsid w:val="00DA48CE"/>
    <w:rsid w:val="00DA61E5"/>
    <w:rsid w:val="00DA6EEC"/>
    <w:rsid w:val="00DC006A"/>
    <w:rsid w:val="00DC1456"/>
    <w:rsid w:val="00DC3663"/>
    <w:rsid w:val="00DD1CCA"/>
    <w:rsid w:val="00DD3786"/>
    <w:rsid w:val="00DD637A"/>
    <w:rsid w:val="00DE23EE"/>
    <w:rsid w:val="00DF03A3"/>
    <w:rsid w:val="00E10DC6"/>
    <w:rsid w:val="00E15761"/>
    <w:rsid w:val="00E426B4"/>
    <w:rsid w:val="00E64EFD"/>
    <w:rsid w:val="00E9765A"/>
    <w:rsid w:val="00EA0D30"/>
    <w:rsid w:val="00EB54F7"/>
    <w:rsid w:val="00EC2FC1"/>
    <w:rsid w:val="00ED31B1"/>
    <w:rsid w:val="00ED420F"/>
    <w:rsid w:val="00EE2451"/>
    <w:rsid w:val="00EF48F7"/>
    <w:rsid w:val="00F02C86"/>
    <w:rsid w:val="00F0474A"/>
    <w:rsid w:val="00F0635C"/>
    <w:rsid w:val="00F164C8"/>
    <w:rsid w:val="00F25257"/>
    <w:rsid w:val="00F27A68"/>
    <w:rsid w:val="00F4703C"/>
    <w:rsid w:val="00F70F16"/>
    <w:rsid w:val="00F72A87"/>
    <w:rsid w:val="00F80015"/>
    <w:rsid w:val="00F8138C"/>
    <w:rsid w:val="00FA14A3"/>
    <w:rsid w:val="00FA6D10"/>
    <w:rsid w:val="00FB28A6"/>
    <w:rsid w:val="00FB52A0"/>
    <w:rsid w:val="00FD2ADB"/>
    <w:rsid w:val="00FD77C9"/>
    <w:rsid w:val="00FE5977"/>
    <w:rsid w:val="00FF17EC"/>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DB22C5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20575"/>
    <w:rPr>
      <w:sz w:val="24"/>
    </w:rPr>
  </w:style>
  <w:style w:type="paragraph" w:styleId="Heading1">
    <w:name w:val="heading 1"/>
    <w:basedOn w:val="Normal"/>
    <w:next w:val="Normal"/>
    <w:link w:val="Heading1Char"/>
    <w:qFormat/>
    <w:rsid w:val="00832CDF"/>
    <w:pPr>
      <w:keepNext/>
      <w:overflowPunct w:val="0"/>
      <w:autoSpaceDE w:val="0"/>
      <w:autoSpaceDN w:val="0"/>
      <w:adjustRightInd w:val="0"/>
      <w:spacing w:before="240" w:after="60"/>
      <w:textAlignment w:val="baseline"/>
      <w:outlineLvl w:val="0"/>
    </w:pPr>
    <w:rPr>
      <w:rFonts w:ascii="Arial" w:hAnsi="Arial"/>
      <w:b/>
      <w:kern w:val="28"/>
      <w:sz w:val="28"/>
    </w:rPr>
  </w:style>
  <w:style w:type="paragraph" w:styleId="Heading2">
    <w:name w:val="heading 2"/>
    <w:basedOn w:val="Normal"/>
    <w:next w:val="Normal"/>
    <w:link w:val="Heading2Char"/>
    <w:qFormat/>
    <w:rsid w:val="00832CDF"/>
    <w:pPr>
      <w:keepNext/>
      <w:pBdr>
        <w:bottom w:val="single" w:sz="6" w:space="1" w:color="auto"/>
      </w:pBdr>
      <w:shd w:val="clear" w:color="000000" w:fill="auto"/>
      <w:overflowPunct w:val="0"/>
      <w:autoSpaceDE w:val="0"/>
      <w:autoSpaceDN w:val="0"/>
      <w:adjustRightInd w:val="0"/>
      <w:textAlignment w:val="baseline"/>
      <w:outlineLvl w:val="1"/>
    </w:pPr>
    <w:rPr>
      <w:rFonts w:ascii="Arial" w:hAnsi="Arial"/>
      <w:b/>
      <w:smallCap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2CDF"/>
    <w:rPr>
      <w:rFonts w:ascii="Arial" w:hAnsi="Arial"/>
      <w:b/>
      <w:kern w:val="28"/>
      <w:sz w:val="28"/>
    </w:rPr>
  </w:style>
  <w:style w:type="character" w:customStyle="1" w:styleId="Heading2Char">
    <w:name w:val="Heading 2 Char"/>
    <w:basedOn w:val="DefaultParagraphFont"/>
    <w:link w:val="Heading2"/>
    <w:rsid w:val="00832CDF"/>
    <w:rPr>
      <w:rFonts w:ascii="Arial" w:hAnsi="Arial"/>
      <w:b/>
      <w:smallCaps/>
      <w:sz w:val="18"/>
      <w:shd w:val="clear" w:color="000000" w:fill="auto"/>
    </w:rPr>
  </w:style>
  <w:style w:type="paragraph" w:styleId="Header">
    <w:name w:val="header"/>
    <w:basedOn w:val="Normal"/>
    <w:link w:val="HeaderChar"/>
    <w:rsid w:val="00832CDF"/>
    <w:pPr>
      <w:tabs>
        <w:tab w:val="center" w:pos="4320"/>
        <w:tab w:val="right" w:pos="8640"/>
      </w:tabs>
      <w:overflowPunct w:val="0"/>
      <w:autoSpaceDE w:val="0"/>
      <w:autoSpaceDN w:val="0"/>
      <w:adjustRightInd w:val="0"/>
      <w:textAlignment w:val="baseline"/>
    </w:pPr>
    <w:rPr>
      <w:rFonts w:ascii="Arial" w:hAnsi="Arial"/>
      <w:sz w:val="20"/>
    </w:rPr>
  </w:style>
  <w:style w:type="character" w:customStyle="1" w:styleId="HeaderChar">
    <w:name w:val="Header Char"/>
    <w:basedOn w:val="DefaultParagraphFont"/>
    <w:link w:val="Header"/>
    <w:rsid w:val="00832CDF"/>
    <w:rPr>
      <w:rFonts w:ascii="Arial" w:hAnsi="Arial"/>
    </w:rPr>
  </w:style>
  <w:style w:type="paragraph" w:customStyle="1" w:styleId="ReversePrintinStripe">
    <w:name w:val="Reverse Print in Stripe"/>
    <w:basedOn w:val="Normal"/>
    <w:rsid w:val="00832CDF"/>
    <w:pPr>
      <w:shd w:val="pct80" w:color="000000" w:fill="auto"/>
      <w:overflowPunct w:val="0"/>
      <w:autoSpaceDE w:val="0"/>
      <w:autoSpaceDN w:val="0"/>
      <w:adjustRightInd w:val="0"/>
      <w:textAlignment w:val="baseline"/>
    </w:pPr>
    <w:rPr>
      <w:rFonts w:ascii="Arial" w:hAnsi="Arial"/>
      <w:b/>
      <w:smallCaps/>
      <w:sz w:val="28"/>
    </w:rPr>
  </w:style>
  <w:style w:type="paragraph" w:styleId="Footer">
    <w:name w:val="footer"/>
    <w:basedOn w:val="Normal"/>
    <w:link w:val="FooterChar"/>
    <w:rsid w:val="00832CDF"/>
    <w:pPr>
      <w:tabs>
        <w:tab w:val="center" w:pos="4320"/>
        <w:tab w:val="right" w:pos="8640"/>
      </w:tabs>
      <w:overflowPunct w:val="0"/>
      <w:autoSpaceDE w:val="0"/>
      <w:autoSpaceDN w:val="0"/>
      <w:adjustRightInd w:val="0"/>
      <w:textAlignment w:val="baseline"/>
    </w:pPr>
    <w:rPr>
      <w:rFonts w:ascii="Arial" w:hAnsi="Arial"/>
      <w:sz w:val="20"/>
    </w:rPr>
  </w:style>
  <w:style w:type="character" w:customStyle="1" w:styleId="FooterChar">
    <w:name w:val="Footer Char"/>
    <w:basedOn w:val="DefaultParagraphFont"/>
    <w:link w:val="Footer"/>
    <w:rsid w:val="00832CDF"/>
    <w:rPr>
      <w:rFonts w:ascii="Arial" w:hAnsi="Arial"/>
    </w:rPr>
  </w:style>
  <w:style w:type="character" w:styleId="PageNumber">
    <w:name w:val="page number"/>
    <w:basedOn w:val="DefaultParagraphFont"/>
    <w:rsid w:val="00832CDF"/>
  </w:style>
  <w:style w:type="character" w:styleId="Hyperlink">
    <w:name w:val="Hyperlink"/>
    <w:basedOn w:val="DefaultParagraphFont"/>
    <w:rsid w:val="00832CDF"/>
    <w:rPr>
      <w:color w:val="0000FF"/>
      <w:u w:val="single"/>
    </w:rPr>
  </w:style>
  <w:style w:type="paragraph" w:styleId="BalloonText">
    <w:name w:val="Balloon Text"/>
    <w:basedOn w:val="Normal"/>
    <w:link w:val="BalloonTextChar"/>
    <w:rsid w:val="00832CDF"/>
    <w:pPr>
      <w:overflowPunct w:val="0"/>
      <w:autoSpaceDE w:val="0"/>
      <w:autoSpaceDN w:val="0"/>
      <w:adjustRightInd w:val="0"/>
      <w:textAlignment w:val="baseline"/>
    </w:pPr>
    <w:rPr>
      <w:rFonts w:ascii="Tahoma" w:hAnsi="Tahoma"/>
      <w:sz w:val="16"/>
    </w:rPr>
  </w:style>
  <w:style w:type="character" w:customStyle="1" w:styleId="BalloonTextChar">
    <w:name w:val="Balloon Text Char"/>
    <w:basedOn w:val="DefaultParagraphFont"/>
    <w:link w:val="BalloonText"/>
    <w:rsid w:val="00832CDF"/>
    <w:rPr>
      <w:rFonts w:ascii="Tahoma" w:hAnsi="Tahoma"/>
      <w:sz w:val="16"/>
    </w:rPr>
  </w:style>
  <w:style w:type="paragraph" w:styleId="Title">
    <w:name w:val="Title"/>
    <w:basedOn w:val="Normal"/>
    <w:link w:val="TitleChar"/>
    <w:qFormat/>
    <w:rsid w:val="006E335C"/>
    <w:pPr>
      <w:jc w:val="center"/>
    </w:pPr>
    <w:rPr>
      <w:rFonts w:ascii="Times" w:eastAsia="Times" w:hAnsi="Times"/>
      <w:b/>
      <w:sz w:val="30"/>
    </w:rPr>
  </w:style>
  <w:style w:type="character" w:customStyle="1" w:styleId="TitleChar">
    <w:name w:val="Title Char"/>
    <w:basedOn w:val="DefaultParagraphFont"/>
    <w:link w:val="Title"/>
    <w:rsid w:val="006E335C"/>
    <w:rPr>
      <w:rFonts w:ascii="Times" w:eastAsia="Times" w:hAnsi="Times"/>
      <w:b/>
      <w:sz w:val="30"/>
    </w:rPr>
  </w:style>
  <w:style w:type="paragraph" w:styleId="NoSpacing">
    <w:name w:val="No Spacing"/>
    <w:uiPriority w:val="99"/>
    <w:qFormat/>
    <w:rsid w:val="00CA6873"/>
    <w:rPr>
      <w:rFonts w:ascii="Arial" w:hAnsi="Arial" w:cs="Arial"/>
    </w:rPr>
  </w:style>
  <w:style w:type="paragraph" w:customStyle="1" w:styleId="p1">
    <w:name w:val="p1"/>
    <w:basedOn w:val="Normal"/>
    <w:rsid w:val="0019257A"/>
    <w:rPr>
      <w:rFonts w:ascii="Helvetica" w:hAnsi="Helvetica"/>
      <w:color w:val="777777"/>
      <w:szCs w:val="24"/>
    </w:rPr>
  </w:style>
  <w:style w:type="character" w:customStyle="1" w:styleId="s2">
    <w:name w:val="s2"/>
    <w:basedOn w:val="DefaultParagraphFont"/>
    <w:rsid w:val="0019257A"/>
    <w:rPr>
      <w:u w:val="single"/>
    </w:rPr>
  </w:style>
  <w:style w:type="character" w:customStyle="1" w:styleId="s1">
    <w:name w:val="s1"/>
    <w:basedOn w:val="DefaultParagraphFont"/>
    <w:rsid w:val="0019257A"/>
  </w:style>
  <w:style w:type="paragraph" w:styleId="ListParagraph">
    <w:name w:val="List Paragraph"/>
    <w:basedOn w:val="Normal"/>
    <w:rsid w:val="001F17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264933">
      <w:bodyDiv w:val="1"/>
      <w:marLeft w:val="0"/>
      <w:marRight w:val="0"/>
      <w:marTop w:val="0"/>
      <w:marBottom w:val="0"/>
      <w:divBdr>
        <w:top w:val="none" w:sz="0" w:space="0" w:color="auto"/>
        <w:left w:val="none" w:sz="0" w:space="0" w:color="auto"/>
        <w:bottom w:val="none" w:sz="0" w:space="0" w:color="auto"/>
        <w:right w:val="none" w:sz="0" w:space="0" w:color="auto"/>
      </w:divBdr>
    </w:div>
    <w:div w:id="17713104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2152</Words>
  <Characters>12273</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Jerod Impichchaachaaha' Tate was born in 1968 in Norman, Oklahoma, and is a citizen of the Chickasaw Nation</vt:lpstr>
    </vt:vector>
  </TitlesOfParts>
  <Company>Taloa' Productions, LLC</Company>
  <LinksUpToDate>false</LinksUpToDate>
  <CharactersWithSpaces>14397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Jerod Impichchaachaaha' Tate was born in 1968 in Norman, Oklahoma, and is a citizen of the Chickasaw Nation</dc:title>
  <dc:subject/>
  <dc:creator>Jerod Tate</dc:creator>
  <cp:keywords/>
  <cp:lastModifiedBy>Emily Tate</cp:lastModifiedBy>
  <cp:revision>8</cp:revision>
  <cp:lastPrinted>2017-01-24T03:55:00Z</cp:lastPrinted>
  <dcterms:created xsi:type="dcterms:W3CDTF">2017-01-22T19:27:00Z</dcterms:created>
  <dcterms:modified xsi:type="dcterms:W3CDTF">2017-09-25T18:09:00Z</dcterms:modified>
</cp:coreProperties>
</file>